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AFE910" w14:textId="1788925D" w:rsidR="000006FD" w:rsidRDefault="00000000" w:rsidP="00BB5146">
      <w:pPr>
        <w:pStyle w:val="berschrift1"/>
        <w:spacing w:after="0" w:line="276" w:lineRule="auto"/>
      </w:pPr>
      <w:r>
        <w:t>Richtlinien zur Nutzung von KI an der Professur für Skandinavistik</w:t>
      </w:r>
      <w:r w:rsidR="00B93EDC">
        <w:t xml:space="preserve"> (FAU)</w:t>
      </w:r>
    </w:p>
    <w:p w14:paraId="6F8CF103" w14:textId="77777777" w:rsidR="000006FD" w:rsidRDefault="00000000" w:rsidP="00BB5146">
      <w:pPr>
        <w:spacing w:line="276" w:lineRule="auto"/>
        <w:jc w:val="both"/>
        <w:rPr>
          <w:color w:val="555555"/>
          <w:sz w:val="21"/>
          <w:szCs w:val="21"/>
        </w:rPr>
      </w:pPr>
      <w:r w:rsidRPr="00BB5146">
        <w:rPr>
          <w:color w:val="555555"/>
          <w:sz w:val="21"/>
          <w:szCs w:val="21"/>
        </w:rPr>
        <w:t>Studiengang Skandinavistik – FAU Erlangen-Nürnberg</w:t>
      </w:r>
    </w:p>
    <w:p w14:paraId="35037480" w14:textId="77777777" w:rsidR="00BB5146" w:rsidRDefault="00BB5146" w:rsidP="00BB5146">
      <w:pPr>
        <w:spacing w:line="276" w:lineRule="auto"/>
        <w:jc w:val="both"/>
        <w:rPr>
          <w:color w:val="555555"/>
          <w:sz w:val="21"/>
          <w:szCs w:val="21"/>
        </w:rPr>
      </w:pPr>
    </w:p>
    <w:p w14:paraId="153560C4" w14:textId="77777777" w:rsidR="00BB5146" w:rsidRPr="00BB5146" w:rsidRDefault="00BB5146" w:rsidP="00BB5146">
      <w:pPr>
        <w:spacing w:line="276" w:lineRule="auto"/>
        <w:jc w:val="both"/>
        <w:rPr>
          <w:sz w:val="21"/>
          <w:szCs w:val="21"/>
        </w:rPr>
      </w:pPr>
    </w:p>
    <w:p w14:paraId="03FB9CFA" w14:textId="7D05BCD1" w:rsidR="00B93EDC" w:rsidRDefault="00B93EDC" w:rsidP="00BB5146">
      <w:pPr>
        <w:spacing w:line="276" w:lineRule="auto"/>
        <w:jc w:val="both"/>
        <w:rPr>
          <w:b/>
          <w:bCs/>
          <w:sz w:val="26"/>
          <w:szCs w:val="26"/>
        </w:rPr>
      </w:pPr>
      <w:r w:rsidRPr="00B93EDC">
        <w:rPr>
          <w:b/>
          <w:bCs/>
          <w:sz w:val="26"/>
          <w:szCs w:val="26"/>
        </w:rPr>
        <w:t>Standpunkt der Professur für Skandinavistik zur Nutzung von KI</w:t>
      </w:r>
      <w:r>
        <w:rPr>
          <w:b/>
          <w:bCs/>
          <w:sz w:val="26"/>
          <w:szCs w:val="26"/>
        </w:rPr>
        <w:t>:</w:t>
      </w:r>
    </w:p>
    <w:p w14:paraId="5F3E9F07" w14:textId="48082DE8" w:rsidR="000006FD" w:rsidRPr="00BB5146" w:rsidRDefault="002A445B" w:rsidP="00BB5146">
      <w:pPr>
        <w:spacing w:line="276" w:lineRule="auto"/>
        <w:jc w:val="both"/>
        <w:rPr>
          <w:sz w:val="21"/>
          <w:szCs w:val="21"/>
        </w:rPr>
      </w:pPr>
      <w:r>
        <w:rPr>
          <w:sz w:val="21"/>
          <w:szCs w:val="21"/>
        </w:rPr>
        <w:t xml:space="preserve">In vereinzelten Prüfungen des Studiengangs Skandinavistik ist die Verwendung von KI-Tools begrenzt gestattet. Dabei </w:t>
      </w:r>
      <w:r w:rsidR="0045463C">
        <w:rPr>
          <w:sz w:val="21"/>
          <w:szCs w:val="21"/>
        </w:rPr>
        <w:t>ist</w:t>
      </w:r>
      <w:r>
        <w:rPr>
          <w:sz w:val="21"/>
          <w:szCs w:val="21"/>
        </w:rPr>
        <w:t xml:space="preserve"> zu beachten: </w:t>
      </w:r>
      <w:r w:rsidRPr="00BB5146">
        <w:rPr>
          <w:sz w:val="21"/>
          <w:szCs w:val="21"/>
        </w:rPr>
        <w:t xml:space="preserve">KI-Nutzung ist in keinem Kurs verpflichtend, sondern nur </w:t>
      </w:r>
      <w:r>
        <w:rPr>
          <w:sz w:val="21"/>
          <w:szCs w:val="21"/>
        </w:rPr>
        <w:t xml:space="preserve">für spezifisch festgelegte Anwendungsgebiete </w:t>
      </w:r>
      <w:r w:rsidR="0045463C">
        <w:rPr>
          <w:sz w:val="21"/>
          <w:szCs w:val="21"/>
        </w:rPr>
        <w:t>erlaubt</w:t>
      </w:r>
      <w:r w:rsidRPr="00BB5146">
        <w:rPr>
          <w:sz w:val="21"/>
          <w:szCs w:val="21"/>
        </w:rPr>
        <w:t>. Uns ist wichtig, dass Sie alle Arbeitstechniken des (geistes-)</w:t>
      </w:r>
      <w:r w:rsidR="009B6B4D">
        <w:rPr>
          <w:sz w:val="21"/>
          <w:szCs w:val="21"/>
        </w:rPr>
        <w:br/>
      </w:r>
      <w:r w:rsidRPr="00BB5146">
        <w:rPr>
          <w:sz w:val="21"/>
          <w:szCs w:val="21"/>
        </w:rPr>
        <w:t xml:space="preserve">wissenschaftlichen Arbeitens – Recherche, bibliografische Angaben, den Umgang mit Sekundärliteratur, das </w:t>
      </w:r>
      <w:r w:rsidR="003D23CD" w:rsidRPr="00BB5146">
        <w:rPr>
          <w:sz w:val="21"/>
          <w:szCs w:val="21"/>
        </w:rPr>
        <w:t xml:space="preserve">kritische </w:t>
      </w:r>
      <w:r w:rsidRPr="00BB5146">
        <w:rPr>
          <w:sz w:val="21"/>
          <w:szCs w:val="21"/>
        </w:rPr>
        <w:t xml:space="preserve">Lesen und Interpretieren – erlernen und einüben. Diese Techniken sollen durch KI </w:t>
      </w:r>
      <w:r>
        <w:rPr>
          <w:sz w:val="21"/>
          <w:szCs w:val="21"/>
        </w:rPr>
        <w:t xml:space="preserve">nie vollständig </w:t>
      </w:r>
      <w:r w:rsidRPr="00BB5146">
        <w:rPr>
          <w:sz w:val="21"/>
          <w:szCs w:val="21"/>
        </w:rPr>
        <w:t>ersetzt werden.</w:t>
      </w:r>
    </w:p>
    <w:p w14:paraId="0067BC31" w14:textId="07EB3F11" w:rsidR="000006FD" w:rsidRPr="00BB5146" w:rsidRDefault="00000000" w:rsidP="00BB5146">
      <w:pPr>
        <w:spacing w:line="276" w:lineRule="auto"/>
        <w:jc w:val="both"/>
        <w:rPr>
          <w:sz w:val="21"/>
          <w:szCs w:val="21"/>
        </w:rPr>
      </w:pPr>
      <w:r w:rsidRPr="00BB5146">
        <w:rPr>
          <w:sz w:val="21"/>
          <w:szCs w:val="21"/>
        </w:rPr>
        <w:t xml:space="preserve">Wird KI eingesetzt, soll dies einem nachvollziehbaren Lerneffekt dienen, etwa um sich eigene Fehler erläutern zu lassen, Verbesserungshinweise einzuholen oder eigene Arbeitsergebnisse zu ergänzen (z.B. zusätzliche Literaturhinweise). KI-Nutzung bedeutet dabei nicht automatisch weniger Arbeit: Ergebnisse sind stets eigenständig zu überprüfen, da </w:t>
      </w:r>
      <w:proofErr w:type="gramStart"/>
      <w:r w:rsidRPr="00BB5146">
        <w:rPr>
          <w:sz w:val="21"/>
          <w:szCs w:val="21"/>
        </w:rPr>
        <w:t>KI</w:t>
      </w:r>
      <w:r w:rsidR="003B002A" w:rsidRPr="00BB5146">
        <w:rPr>
          <w:sz w:val="21"/>
          <w:szCs w:val="21"/>
        </w:rPr>
        <w:t xml:space="preserve"> </w:t>
      </w:r>
      <w:r w:rsidRPr="00BB5146">
        <w:rPr>
          <w:sz w:val="21"/>
          <w:szCs w:val="21"/>
        </w:rPr>
        <w:t>Quellen</w:t>
      </w:r>
      <w:proofErr w:type="gramEnd"/>
      <w:r w:rsidRPr="00BB5146">
        <w:rPr>
          <w:sz w:val="21"/>
          <w:szCs w:val="21"/>
        </w:rPr>
        <w:t xml:space="preserve"> halluzinieren (frei erfinden) und Verzerrungen (Bias) reproduzieren kann.</w:t>
      </w:r>
    </w:p>
    <w:p w14:paraId="128E8CC9" w14:textId="77777777" w:rsidR="00BB5146" w:rsidRDefault="00BB5146" w:rsidP="00BB5146">
      <w:pPr>
        <w:spacing w:line="276" w:lineRule="auto"/>
        <w:jc w:val="both"/>
        <w:rPr>
          <w:sz w:val="21"/>
          <w:szCs w:val="21"/>
        </w:rPr>
      </w:pPr>
    </w:p>
    <w:p w14:paraId="695672B0" w14:textId="77777777" w:rsidR="00BB5146" w:rsidRPr="00BB5146" w:rsidRDefault="00BB5146" w:rsidP="00BB5146">
      <w:pPr>
        <w:spacing w:line="276" w:lineRule="auto"/>
        <w:jc w:val="both"/>
        <w:rPr>
          <w:sz w:val="21"/>
          <w:szCs w:val="21"/>
        </w:rPr>
      </w:pPr>
    </w:p>
    <w:p w14:paraId="26AB65D1" w14:textId="66F9C803" w:rsidR="000006FD" w:rsidRPr="00BB5146" w:rsidRDefault="00000000" w:rsidP="00BB5146">
      <w:pPr>
        <w:pStyle w:val="berschrift2"/>
        <w:spacing w:before="0" w:after="0" w:line="276" w:lineRule="auto"/>
        <w:jc w:val="both"/>
      </w:pPr>
      <w:r w:rsidRPr="00BB5146">
        <w:t>Was immer gilt</w:t>
      </w:r>
      <w:r w:rsidR="003B002A" w:rsidRPr="00BB5146">
        <w:t>:</w:t>
      </w:r>
    </w:p>
    <w:p w14:paraId="186DB761" w14:textId="77777777" w:rsidR="000006FD" w:rsidRPr="00BB5146" w:rsidRDefault="00000000" w:rsidP="00BB5146">
      <w:pPr>
        <w:pStyle w:val="Listenabsatz"/>
        <w:numPr>
          <w:ilvl w:val="0"/>
          <w:numId w:val="2"/>
        </w:numPr>
        <w:spacing w:line="276" w:lineRule="auto"/>
        <w:jc w:val="both"/>
        <w:rPr>
          <w:sz w:val="21"/>
          <w:szCs w:val="21"/>
        </w:rPr>
      </w:pPr>
      <w:r w:rsidRPr="00BB5146">
        <w:rPr>
          <w:sz w:val="21"/>
          <w:szCs w:val="21"/>
        </w:rPr>
        <w:t>Erlaubt ist ausschließlich, was die Lehrperson in der Spalte „gestattet“ angekreuzt hat. Nicht angekreuzte Felder gelten als nicht erlaubt.</w:t>
      </w:r>
    </w:p>
    <w:p w14:paraId="4420CBCB" w14:textId="7CBD30E0" w:rsidR="000006FD" w:rsidRPr="00BB5146" w:rsidRDefault="001315C4" w:rsidP="00BB5146">
      <w:pPr>
        <w:pStyle w:val="Listenabsatz"/>
        <w:numPr>
          <w:ilvl w:val="0"/>
          <w:numId w:val="2"/>
        </w:numPr>
        <w:spacing w:line="276" w:lineRule="auto"/>
        <w:jc w:val="both"/>
        <w:rPr>
          <w:sz w:val="21"/>
          <w:szCs w:val="21"/>
        </w:rPr>
      </w:pPr>
      <w:r>
        <w:rPr>
          <w:b/>
          <w:bCs/>
          <w:sz w:val="21"/>
          <w:szCs w:val="21"/>
        </w:rPr>
        <w:t>Grundsätzlich</w:t>
      </w:r>
      <w:r w:rsidRPr="00BB5146">
        <w:rPr>
          <w:b/>
          <w:bCs/>
          <w:sz w:val="21"/>
          <w:szCs w:val="21"/>
        </w:rPr>
        <w:t xml:space="preserve"> untersagt</w:t>
      </w:r>
      <w:r w:rsidRPr="00BB5146">
        <w:rPr>
          <w:sz w:val="21"/>
          <w:szCs w:val="21"/>
        </w:rPr>
        <w:t xml:space="preserve"> im gesamten Studiengang ist die Erzeugung längerer Textabschnitte der Arbeit durch KI: Weder ganze Absätze noch aus Einzelsätzen zusammengesetzte Passagen dürfen </w:t>
      </w:r>
      <w:r w:rsidR="003E7B7A">
        <w:rPr>
          <w:sz w:val="21"/>
          <w:szCs w:val="21"/>
        </w:rPr>
        <w:t xml:space="preserve">von KI übernommen und </w:t>
      </w:r>
      <w:r w:rsidRPr="00BB5146">
        <w:rPr>
          <w:sz w:val="21"/>
          <w:szCs w:val="21"/>
        </w:rPr>
        <w:t>als eigene Formulierung eingereicht werden.</w:t>
      </w:r>
      <w:r w:rsidR="002A445B">
        <w:rPr>
          <w:sz w:val="21"/>
          <w:szCs w:val="21"/>
        </w:rPr>
        <w:t xml:space="preserve"> </w:t>
      </w:r>
      <w:r w:rsidR="00ED383B" w:rsidRPr="00ED383B">
        <w:rPr>
          <w:sz w:val="21"/>
          <w:szCs w:val="21"/>
        </w:rPr>
        <w:t>Hiervon unberührt bleiben selbst formulierte Textteile, die von der KI lediglich stilistisch verbessert wurden.</w:t>
      </w:r>
    </w:p>
    <w:p w14:paraId="3937167E" w14:textId="56E0DE9C" w:rsidR="000006FD" w:rsidRPr="00BB5146" w:rsidRDefault="00000000" w:rsidP="00BB5146">
      <w:pPr>
        <w:pStyle w:val="Listenabsatz"/>
        <w:numPr>
          <w:ilvl w:val="0"/>
          <w:numId w:val="2"/>
        </w:numPr>
        <w:spacing w:line="276" w:lineRule="auto"/>
        <w:jc w:val="both"/>
        <w:rPr>
          <w:sz w:val="21"/>
          <w:szCs w:val="21"/>
        </w:rPr>
      </w:pPr>
      <w:r w:rsidRPr="00BB5146">
        <w:rPr>
          <w:sz w:val="21"/>
          <w:szCs w:val="21"/>
        </w:rPr>
        <w:t xml:space="preserve">Jede KI-Nutzung ist offenzulegen; </w:t>
      </w:r>
      <w:r w:rsidR="003D23CD" w:rsidRPr="00BB5146">
        <w:rPr>
          <w:sz w:val="21"/>
          <w:szCs w:val="21"/>
        </w:rPr>
        <w:t>hierfür</w:t>
      </w:r>
      <w:r w:rsidRPr="00BB5146">
        <w:rPr>
          <w:sz w:val="21"/>
          <w:szCs w:val="21"/>
        </w:rPr>
        <w:t xml:space="preserve"> ist die Checkliste (ab Seite 2) auszufüllen und mit der Arbeit abzugeben.</w:t>
      </w:r>
    </w:p>
    <w:p w14:paraId="1166C142" w14:textId="77777777" w:rsidR="000006FD" w:rsidRPr="00BB5146" w:rsidRDefault="00000000" w:rsidP="00BB5146">
      <w:pPr>
        <w:pStyle w:val="Listenabsatz"/>
        <w:numPr>
          <w:ilvl w:val="0"/>
          <w:numId w:val="2"/>
        </w:numPr>
        <w:spacing w:line="276" w:lineRule="auto"/>
        <w:jc w:val="both"/>
        <w:rPr>
          <w:sz w:val="21"/>
          <w:szCs w:val="21"/>
        </w:rPr>
      </w:pPr>
      <w:r w:rsidRPr="00BB5146">
        <w:rPr>
          <w:sz w:val="21"/>
          <w:szCs w:val="21"/>
        </w:rPr>
        <w:t>Die Verantwortung für Inhalt, Argumentation, Quellenwahl und sprachliche Gestaltung liegt stets bei den Studierenden, nie bei der KI.</w:t>
      </w:r>
    </w:p>
    <w:p w14:paraId="2E10C084" w14:textId="7D87F820" w:rsidR="000006FD" w:rsidRPr="00BB5146" w:rsidRDefault="00000000" w:rsidP="00BB5146">
      <w:pPr>
        <w:pStyle w:val="Listenabsatz"/>
        <w:numPr>
          <w:ilvl w:val="0"/>
          <w:numId w:val="2"/>
        </w:numPr>
        <w:spacing w:line="276" w:lineRule="auto"/>
        <w:jc w:val="both"/>
        <w:rPr>
          <w:sz w:val="21"/>
          <w:szCs w:val="21"/>
        </w:rPr>
      </w:pPr>
      <w:r w:rsidRPr="00BB5146">
        <w:rPr>
          <w:sz w:val="21"/>
          <w:szCs w:val="21"/>
        </w:rPr>
        <w:t>Nicht offengelegte oder nicht gestattete KI-Nutzung gilt als Täuschungsversuch und führt – in Übereinstimmung mit der Eigenständigkeitserklärung de</w:t>
      </w:r>
      <w:r w:rsidR="003D23CD" w:rsidRPr="00BB5146">
        <w:rPr>
          <w:sz w:val="21"/>
          <w:szCs w:val="21"/>
        </w:rPr>
        <w:t xml:space="preserve">s Departments </w:t>
      </w:r>
      <w:r w:rsidRPr="00BB5146">
        <w:rPr>
          <w:sz w:val="21"/>
          <w:szCs w:val="21"/>
        </w:rPr>
        <w:t>– zur Bewertung „nicht bestanden“.</w:t>
      </w:r>
    </w:p>
    <w:p w14:paraId="17503941" w14:textId="77777777" w:rsidR="00BB5146" w:rsidRDefault="00BB5146" w:rsidP="00BB5146">
      <w:pPr>
        <w:pStyle w:val="Listenabsatz"/>
        <w:spacing w:line="276" w:lineRule="auto"/>
        <w:ind w:left="460"/>
        <w:jc w:val="both"/>
        <w:rPr>
          <w:sz w:val="21"/>
          <w:szCs w:val="21"/>
        </w:rPr>
      </w:pPr>
    </w:p>
    <w:p w14:paraId="63313533" w14:textId="77777777" w:rsidR="00BB5146" w:rsidRPr="00BB5146" w:rsidRDefault="00BB5146" w:rsidP="00BB5146">
      <w:pPr>
        <w:pStyle w:val="Listenabsatz"/>
        <w:spacing w:line="276" w:lineRule="auto"/>
        <w:ind w:left="460"/>
        <w:jc w:val="both"/>
        <w:rPr>
          <w:sz w:val="21"/>
          <w:szCs w:val="21"/>
        </w:rPr>
      </w:pPr>
    </w:p>
    <w:p w14:paraId="53B662FD" w14:textId="6446DFB4" w:rsidR="000006FD" w:rsidRPr="00BB5146" w:rsidRDefault="00000000" w:rsidP="00BB5146">
      <w:pPr>
        <w:pStyle w:val="berschrift2"/>
        <w:spacing w:before="0" w:after="0" w:line="276" w:lineRule="auto"/>
        <w:jc w:val="both"/>
      </w:pPr>
      <w:r w:rsidRPr="00BB5146">
        <w:t>Was als „KI“ gilt</w:t>
      </w:r>
      <w:r w:rsidR="003D23CD" w:rsidRPr="00BB5146">
        <w:t>:</w:t>
      </w:r>
    </w:p>
    <w:p w14:paraId="1700785A" w14:textId="77777777" w:rsidR="000006FD" w:rsidRPr="00F3278F" w:rsidRDefault="00000000" w:rsidP="00BB5146">
      <w:pPr>
        <w:spacing w:line="276" w:lineRule="auto"/>
        <w:jc w:val="both"/>
        <w:rPr>
          <w:sz w:val="21"/>
          <w:szCs w:val="21"/>
        </w:rPr>
      </w:pPr>
      <w:r w:rsidRPr="00BB5146">
        <w:rPr>
          <w:sz w:val="21"/>
          <w:szCs w:val="21"/>
        </w:rPr>
        <w:t xml:space="preserve">Generative Sprach- und Bildmodelle sowie KI-gestützte Recherche- und Übersetzungstools. Reine </w:t>
      </w:r>
      <w:r w:rsidRPr="00F3278F">
        <w:rPr>
          <w:sz w:val="21"/>
          <w:szCs w:val="21"/>
        </w:rPr>
        <w:t>Rechtschreibprüfungen (z. B. in Word) sind ausgenommen. Im Zweifel bei der Lehrperson nachfragen.</w:t>
      </w:r>
    </w:p>
    <w:p w14:paraId="0815D284" w14:textId="77777777" w:rsidR="000006FD" w:rsidRPr="00F3278F" w:rsidRDefault="00000000" w:rsidP="00BB5146">
      <w:pPr>
        <w:spacing w:line="276" w:lineRule="auto"/>
        <w:jc w:val="both"/>
        <w:rPr>
          <w:sz w:val="21"/>
          <w:szCs w:val="21"/>
        </w:rPr>
      </w:pPr>
      <w:r w:rsidRPr="00F3278F">
        <w:rPr>
          <w:sz w:val="21"/>
          <w:szCs w:val="21"/>
        </w:rPr>
        <w:t xml:space="preserve">Empfohlene, auf wissenschaftliches Arbeiten ausgerichtete Tools: </w:t>
      </w:r>
      <w:hyperlink r:id="rId8" w:history="1">
        <w:r w:rsidR="000006FD" w:rsidRPr="00F3278F">
          <w:rPr>
            <w:rStyle w:val="Hyperlink"/>
            <w:sz w:val="21"/>
            <w:szCs w:val="21"/>
          </w:rPr>
          <w:t>ub.fau.de/recherchieren/</w:t>
        </w:r>
        <w:proofErr w:type="spellStart"/>
        <w:r w:rsidR="000006FD" w:rsidRPr="00F3278F">
          <w:rPr>
            <w:rStyle w:val="Hyperlink"/>
            <w:sz w:val="21"/>
            <w:szCs w:val="21"/>
          </w:rPr>
          <w:t>ki</w:t>
        </w:r>
        <w:proofErr w:type="spellEnd"/>
        <w:r w:rsidR="000006FD" w:rsidRPr="00F3278F">
          <w:rPr>
            <w:rStyle w:val="Hyperlink"/>
            <w:sz w:val="21"/>
            <w:szCs w:val="21"/>
          </w:rPr>
          <w:t>-tools</w:t>
        </w:r>
      </w:hyperlink>
    </w:p>
    <w:p w14:paraId="313AD791" w14:textId="5D3E2C0B" w:rsidR="007D61CE" w:rsidRPr="00F3278F" w:rsidRDefault="007D61CE" w:rsidP="00BB5146">
      <w:pPr>
        <w:spacing w:line="276" w:lineRule="auto"/>
        <w:jc w:val="both"/>
        <w:rPr>
          <w:sz w:val="21"/>
          <w:szCs w:val="21"/>
        </w:rPr>
      </w:pPr>
      <w:r w:rsidRPr="00F3278F">
        <w:rPr>
          <w:sz w:val="21"/>
          <w:szCs w:val="21"/>
        </w:rPr>
        <w:t xml:space="preserve">Die Verwendung vom FAU-eigenen KI-Tool HAWKI wird insbesondere aus Gründen des Datenschutzes empfohlen: </w:t>
      </w:r>
      <w:hyperlink r:id="rId9" w:history="1">
        <w:r w:rsidR="00F3278F" w:rsidRPr="00F3278F">
          <w:rPr>
            <w:rStyle w:val="Hyperlink"/>
            <w:sz w:val="21"/>
            <w:szCs w:val="21"/>
          </w:rPr>
          <w:t>hawki.ai.fau.de/interface</w:t>
        </w:r>
      </w:hyperlink>
    </w:p>
    <w:p w14:paraId="4839BFCF" w14:textId="77777777" w:rsidR="000006FD" w:rsidRDefault="00000000">
      <w:pPr>
        <w:pStyle w:val="berschrift1"/>
        <w:pageBreakBefore/>
      </w:pPr>
      <w:r>
        <w:lastRenderedPageBreak/>
        <w:t>Checkliste zur Nutzung von KI</w:t>
      </w:r>
    </w:p>
    <w:p w14:paraId="6A804854" w14:textId="77777777" w:rsidR="000006FD" w:rsidRPr="00BB5146" w:rsidRDefault="00000000">
      <w:pPr>
        <w:spacing w:after="160"/>
        <w:rPr>
          <w:sz w:val="21"/>
          <w:szCs w:val="21"/>
        </w:rPr>
      </w:pPr>
      <w:r w:rsidRPr="00BB5146">
        <w:rPr>
          <w:i/>
          <w:iCs/>
          <w:color w:val="555555"/>
          <w:sz w:val="21"/>
          <w:szCs w:val="21"/>
        </w:rPr>
        <w:t>Auszufüllen und mit der Prüfungsleistung abzugeben. Es gelten die Richtlinien auf Seite 1: Gestattet ist ausschließlich, was die Lehrperson in der Spalte „gestattet“ angekreuzt hat.</w:t>
      </w:r>
    </w:p>
    <w:p w14:paraId="5663C071" w14:textId="6B15DF63" w:rsidR="000006FD" w:rsidRPr="00BB5146" w:rsidRDefault="00000000" w:rsidP="008063F2">
      <w:pPr>
        <w:tabs>
          <w:tab w:val="right" w:leader="underscore" w:pos="6946"/>
          <w:tab w:val="right" w:leader="underscore" w:pos="10065"/>
        </w:tabs>
        <w:spacing w:before="60" w:after="60"/>
        <w:rPr>
          <w:sz w:val="21"/>
          <w:szCs w:val="21"/>
        </w:rPr>
      </w:pPr>
      <w:r w:rsidRPr="00BB5146">
        <w:rPr>
          <w:b/>
          <w:bCs/>
          <w:sz w:val="21"/>
          <w:szCs w:val="21"/>
        </w:rPr>
        <w:t>Name:</w:t>
      </w:r>
      <w:r w:rsidR="00655346">
        <w:rPr>
          <w:b/>
          <w:bCs/>
          <w:sz w:val="21"/>
          <w:szCs w:val="21"/>
        </w:rPr>
        <w:t xml:space="preserve"> </w:t>
      </w:r>
      <w:r w:rsidR="008063F2">
        <w:rPr>
          <w:sz w:val="21"/>
          <w:szCs w:val="21"/>
        </w:rPr>
        <w:tab/>
      </w:r>
      <w:r w:rsidRPr="00BB5146">
        <w:rPr>
          <w:b/>
          <w:bCs/>
          <w:sz w:val="21"/>
          <w:szCs w:val="21"/>
        </w:rPr>
        <w:t xml:space="preserve">   Matrikelnummer:</w:t>
      </w:r>
      <w:r w:rsidR="00655346">
        <w:rPr>
          <w:b/>
          <w:bCs/>
          <w:sz w:val="21"/>
          <w:szCs w:val="21"/>
        </w:rPr>
        <w:t xml:space="preserve"> </w:t>
      </w:r>
      <w:r w:rsidR="007B0F41" w:rsidRPr="00BB5146">
        <w:rPr>
          <w:sz w:val="21"/>
          <w:szCs w:val="21"/>
        </w:rPr>
        <w:tab/>
      </w:r>
    </w:p>
    <w:p w14:paraId="4BDA878A" w14:textId="092F8330" w:rsidR="000006FD" w:rsidRPr="00BB5146" w:rsidRDefault="00000000" w:rsidP="007B0F41">
      <w:pPr>
        <w:tabs>
          <w:tab w:val="right" w:leader="underscore" w:pos="10065"/>
        </w:tabs>
        <w:spacing w:before="60" w:after="60"/>
        <w:rPr>
          <w:sz w:val="21"/>
          <w:szCs w:val="21"/>
        </w:rPr>
      </w:pPr>
      <w:r w:rsidRPr="00BB5146">
        <w:rPr>
          <w:b/>
          <w:bCs/>
          <w:sz w:val="21"/>
          <w:szCs w:val="21"/>
        </w:rPr>
        <w:t>Kurs / Modul</w:t>
      </w:r>
      <w:r w:rsidR="00655346">
        <w:rPr>
          <w:b/>
          <w:bCs/>
          <w:sz w:val="21"/>
          <w:szCs w:val="21"/>
        </w:rPr>
        <w:t xml:space="preserve">: </w:t>
      </w:r>
      <w:r w:rsidR="007B0F41" w:rsidRPr="00BB5146">
        <w:rPr>
          <w:sz w:val="21"/>
          <w:szCs w:val="21"/>
        </w:rPr>
        <w:tab/>
      </w:r>
    </w:p>
    <w:p w14:paraId="198EA6D5" w14:textId="2D2B41C1" w:rsidR="000006FD" w:rsidRPr="00BB5146" w:rsidRDefault="00000000" w:rsidP="007B0F41">
      <w:pPr>
        <w:tabs>
          <w:tab w:val="right" w:leader="underscore" w:pos="10065"/>
        </w:tabs>
        <w:spacing w:before="60" w:after="60"/>
        <w:rPr>
          <w:sz w:val="21"/>
          <w:szCs w:val="21"/>
        </w:rPr>
      </w:pPr>
      <w:r w:rsidRPr="00BB5146">
        <w:rPr>
          <w:b/>
          <w:bCs/>
          <w:sz w:val="21"/>
          <w:szCs w:val="21"/>
        </w:rPr>
        <w:t>Titel der Arbeit:</w:t>
      </w:r>
      <w:r w:rsidR="00655346">
        <w:rPr>
          <w:b/>
          <w:bCs/>
          <w:sz w:val="21"/>
          <w:szCs w:val="21"/>
        </w:rPr>
        <w:t xml:space="preserve"> </w:t>
      </w:r>
      <w:r w:rsidR="007B0F41" w:rsidRPr="00BB5146">
        <w:rPr>
          <w:sz w:val="21"/>
          <w:szCs w:val="21"/>
        </w:rPr>
        <w:tab/>
      </w:r>
    </w:p>
    <w:p w14:paraId="10A2E9DC" w14:textId="3D08D04C" w:rsidR="000006FD" w:rsidRPr="00BB5146" w:rsidRDefault="00000000" w:rsidP="007B0F41">
      <w:pPr>
        <w:tabs>
          <w:tab w:val="right" w:leader="underscore" w:pos="10065"/>
        </w:tabs>
        <w:spacing w:before="60" w:after="60"/>
        <w:rPr>
          <w:sz w:val="21"/>
          <w:szCs w:val="21"/>
        </w:rPr>
      </w:pPr>
      <w:r w:rsidRPr="00BB5146">
        <w:rPr>
          <w:b/>
          <w:bCs/>
          <w:sz w:val="21"/>
          <w:szCs w:val="21"/>
        </w:rPr>
        <w:t>Lehrperson:</w:t>
      </w:r>
      <w:r w:rsidR="00655346">
        <w:rPr>
          <w:b/>
          <w:bCs/>
          <w:sz w:val="21"/>
          <w:szCs w:val="21"/>
        </w:rPr>
        <w:t xml:space="preserve"> </w:t>
      </w:r>
      <w:r w:rsidR="007B0F41" w:rsidRPr="00BB5146">
        <w:rPr>
          <w:sz w:val="21"/>
          <w:szCs w:val="21"/>
        </w:rPr>
        <w:tab/>
      </w:r>
    </w:p>
    <w:p w14:paraId="54F26467" w14:textId="73EBEDA5" w:rsidR="000006FD" w:rsidRPr="00BB5146" w:rsidRDefault="00000000" w:rsidP="007B0F41">
      <w:pPr>
        <w:tabs>
          <w:tab w:val="right" w:leader="underscore" w:pos="10065"/>
        </w:tabs>
        <w:spacing w:before="60" w:after="60"/>
        <w:rPr>
          <w:sz w:val="21"/>
          <w:szCs w:val="21"/>
        </w:rPr>
      </w:pPr>
      <w:r w:rsidRPr="00BB5146">
        <w:rPr>
          <w:b/>
          <w:bCs/>
          <w:sz w:val="21"/>
          <w:szCs w:val="21"/>
        </w:rPr>
        <w:t>Verwendete KI-Tools (inkl. Version):</w:t>
      </w:r>
      <w:r w:rsidR="00655346">
        <w:rPr>
          <w:b/>
          <w:bCs/>
          <w:sz w:val="21"/>
          <w:szCs w:val="21"/>
        </w:rPr>
        <w:t xml:space="preserve"> </w:t>
      </w:r>
      <w:r w:rsidR="007B0F41" w:rsidRPr="00BB5146">
        <w:rPr>
          <w:sz w:val="21"/>
          <w:szCs w:val="21"/>
        </w:rPr>
        <w:tab/>
      </w:r>
    </w:p>
    <w:p w14:paraId="5DDC5F1A" w14:textId="56405F2A" w:rsidR="007B0F41" w:rsidRPr="00BB5146" w:rsidRDefault="007B0F41" w:rsidP="007B0F41">
      <w:pPr>
        <w:tabs>
          <w:tab w:val="right" w:leader="underscore" w:pos="10065"/>
        </w:tabs>
        <w:spacing w:before="60" w:after="60"/>
        <w:rPr>
          <w:sz w:val="21"/>
          <w:szCs w:val="21"/>
        </w:rPr>
      </w:pPr>
      <w:r w:rsidRPr="00BB5146">
        <w:rPr>
          <w:sz w:val="21"/>
          <w:szCs w:val="21"/>
        </w:rPr>
        <w:tab/>
      </w:r>
    </w:p>
    <w:p w14:paraId="6AFB6BC4" w14:textId="77777777" w:rsidR="000006FD" w:rsidRPr="00BB5146" w:rsidRDefault="00000000">
      <w:pPr>
        <w:spacing w:before="200" w:after="40"/>
        <w:rPr>
          <w:sz w:val="21"/>
          <w:szCs w:val="21"/>
        </w:rPr>
      </w:pPr>
      <w:r w:rsidRPr="00BB5146">
        <w:rPr>
          <w:b/>
          <w:bCs/>
          <w:sz w:val="21"/>
          <w:szCs w:val="21"/>
        </w:rPr>
        <w:t xml:space="preserve">Ich habe für diese Prüfungsleistung KI verwendet:    </w:t>
      </w:r>
      <w:r w:rsidRPr="00BB5146">
        <w:rPr>
          <w:sz w:val="21"/>
          <w:szCs w:val="21"/>
        </w:rPr>
        <w:t>☐ Ja      ☐ Nein</w:t>
      </w:r>
    </w:p>
    <w:p w14:paraId="4A6223BB" w14:textId="77777777" w:rsidR="000006FD" w:rsidRPr="00BB5146" w:rsidRDefault="00000000">
      <w:pPr>
        <w:spacing w:after="120"/>
        <w:rPr>
          <w:sz w:val="21"/>
          <w:szCs w:val="21"/>
        </w:rPr>
      </w:pPr>
      <w:r w:rsidRPr="00BB5146">
        <w:rPr>
          <w:i/>
          <w:iCs/>
          <w:color w:val="555555"/>
          <w:sz w:val="21"/>
          <w:szCs w:val="21"/>
        </w:rPr>
        <w:t>(Bei „Nein“ entfallen die folgenden Abschnitte; bitte dennoch unten unterschreiben.)</w:t>
      </w:r>
    </w:p>
    <w:p w14:paraId="32019B92" w14:textId="77777777" w:rsidR="000006FD" w:rsidRPr="00542DE5" w:rsidRDefault="00000000">
      <w:pPr>
        <w:spacing w:before="240" w:after="100"/>
        <w:rPr>
          <w:sz w:val="26"/>
          <w:szCs w:val="26"/>
        </w:rPr>
      </w:pPr>
      <w:r w:rsidRPr="00542DE5">
        <w:rPr>
          <w:b/>
          <w:bCs/>
          <w:sz w:val="26"/>
          <w:szCs w:val="26"/>
        </w:rPr>
        <w:t>1.  Recherche und Ideengenerierung</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6880"/>
      </w:tblGrid>
      <w:tr w:rsidR="000006FD" w:rsidRPr="00BB5146" w14:paraId="0B3FFEF8" w14:textId="77777777" w:rsidTr="00220A6D">
        <w:trPr>
          <w:tblHeader/>
        </w:trPr>
        <w:tc>
          <w:tcPr>
            <w:tcW w:w="1696"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02B9F354" w14:textId="78D04F18" w:rsidR="000006FD" w:rsidRPr="00BB5146" w:rsidRDefault="00220A6D">
            <w:pPr>
              <w:jc w:val="center"/>
              <w:rPr>
                <w:sz w:val="21"/>
                <w:szCs w:val="21"/>
              </w:rPr>
            </w:pPr>
            <w:r>
              <w:rPr>
                <w:b/>
                <w:bCs/>
                <w:sz w:val="21"/>
                <w:szCs w:val="21"/>
              </w:rPr>
              <w:t xml:space="preserve">von </w:t>
            </w:r>
            <w:r w:rsidRPr="00BB5146">
              <w:rPr>
                <w:b/>
                <w:bCs/>
                <w:sz w:val="21"/>
                <w:szCs w:val="21"/>
              </w:rPr>
              <w:t>Lehr</w:t>
            </w:r>
            <w:r>
              <w:rPr>
                <w:b/>
                <w:bCs/>
                <w:sz w:val="21"/>
                <w:szCs w:val="21"/>
              </w:rPr>
              <w:t>kraft</w:t>
            </w:r>
            <w:r w:rsidRPr="00BB5146">
              <w:rPr>
                <w:b/>
                <w:bCs/>
                <w:sz w:val="21"/>
                <w:szCs w:val="21"/>
              </w:rPr>
              <w:t xml:space="preserve"> gestattet</w:t>
            </w:r>
          </w:p>
        </w:tc>
        <w:tc>
          <w:tcPr>
            <w:tcW w:w="1843"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2B89557" w14:textId="3A622C3D" w:rsidR="000006FD" w:rsidRPr="00BB5146" w:rsidRDefault="00220A6D">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6E45EA72" w14:textId="77777777" w:rsidR="000006FD" w:rsidRPr="00BB5146" w:rsidRDefault="00000000">
            <w:pPr>
              <w:rPr>
                <w:sz w:val="21"/>
                <w:szCs w:val="21"/>
              </w:rPr>
            </w:pPr>
            <w:r w:rsidRPr="00BB5146">
              <w:rPr>
                <w:b/>
                <w:bCs/>
                <w:sz w:val="21"/>
                <w:szCs w:val="21"/>
              </w:rPr>
              <w:t>Anwendung</w:t>
            </w:r>
          </w:p>
        </w:tc>
      </w:tr>
      <w:tr w:rsidR="000006FD" w:rsidRPr="00BB5146" w14:paraId="2733605E"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3125249F"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78FAA7E6"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3080EFA" w14:textId="77777777" w:rsidR="000006FD" w:rsidRPr="00BB5146" w:rsidRDefault="00000000">
            <w:pPr>
              <w:rPr>
                <w:sz w:val="21"/>
                <w:szCs w:val="21"/>
              </w:rPr>
            </w:pPr>
            <w:r w:rsidRPr="00BB5146">
              <w:rPr>
                <w:sz w:val="21"/>
                <w:szCs w:val="21"/>
              </w:rPr>
              <w:t>KI zur Themenfindung, Ideensammlung und ersten Orientierung im Forschungsfeld</w:t>
            </w:r>
          </w:p>
        </w:tc>
      </w:tr>
      <w:tr w:rsidR="000006FD" w:rsidRPr="00BB5146" w14:paraId="2475528C"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7904BDED"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5F72DC0"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36A2F3F2" w14:textId="77777777" w:rsidR="000006FD" w:rsidRPr="00BB5146" w:rsidRDefault="00000000">
            <w:pPr>
              <w:rPr>
                <w:sz w:val="21"/>
                <w:szCs w:val="21"/>
              </w:rPr>
            </w:pPr>
            <w:r w:rsidRPr="00BB5146">
              <w:rPr>
                <w:sz w:val="21"/>
                <w:szCs w:val="21"/>
              </w:rPr>
              <w:t>KI zur Generierung möglicher Forschungsperspektiven oder Fragestellungen</w:t>
            </w:r>
          </w:p>
        </w:tc>
      </w:tr>
    </w:tbl>
    <w:p w14:paraId="43EC9136" w14:textId="2507D03D" w:rsidR="000006FD" w:rsidRPr="00BB5146" w:rsidRDefault="00000000">
      <w:pPr>
        <w:spacing w:before="80"/>
        <w:rPr>
          <w:sz w:val="21"/>
          <w:szCs w:val="21"/>
        </w:rPr>
      </w:pPr>
      <w:r w:rsidRPr="00BB5146">
        <w:rPr>
          <w:b/>
          <w:bCs/>
          <w:sz w:val="21"/>
          <w:szCs w:val="21"/>
        </w:rPr>
        <w:t xml:space="preserve">Nicht erlaubt: </w:t>
      </w:r>
      <w:r w:rsidRPr="00BB5146">
        <w:rPr>
          <w:sz w:val="21"/>
          <w:szCs w:val="21"/>
        </w:rPr>
        <w:t>ausschließliche Recherche über KI ohne eigene Literatursuche</w:t>
      </w:r>
    </w:p>
    <w:p w14:paraId="658BA1FA" w14:textId="77777777" w:rsidR="000006FD" w:rsidRPr="00BB5146" w:rsidRDefault="00000000">
      <w:pPr>
        <w:spacing w:before="60" w:after="120"/>
        <w:rPr>
          <w:sz w:val="21"/>
          <w:szCs w:val="21"/>
        </w:rPr>
      </w:pPr>
      <w:r w:rsidRPr="00BB5146">
        <w:rPr>
          <w:b/>
          <w:bCs/>
          <w:sz w:val="21"/>
          <w:szCs w:val="21"/>
        </w:rPr>
        <w:t xml:space="preserve">Hinweis: </w:t>
      </w:r>
      <w:r w:rsidRPr="00BB5146">
        <w:rPr>
          <w:sz w:val="21"/>
          <w:szCs w:val="21"/>
        </w:rPr>
        <w:t>KI ersetzt nicht die eigenständige Literaturrecherche. Gerade bei (geistes-)wissenschaftlicher Forschungsliteratur sind Halluzinationen (frei erfundene Angaben), Auslassungen und Ungenauigkeiten häufig; bibliografische Vorschläge sind daher immer eigenständig zu überprüfen.</w:t>
      </w:r>
    </w:p>
    <w:p w14:paraId="38D1DA19" w14:textId="77777777" w:rsidR="000006FD" w:rsidRPr="00542DE5" w:rsidRDefault="00000000">
      <w:pPr>
        <w:spacing w:before="240" w:after="100"/>
        <w:rPr>
          <w:sz w:val="26"/>
          <w:szCs w:val="26"/>
        </w:rPr>
      </w:pPr>
      <w:r w:rsidRPr="00542DE5">
        <w:rPr>
          <w:b/>
          <w:bCs/>
          <w:sz w:val="26"/>
          <w:szCs w:val="26"/>
        </w:rPr>
        <w:t>2.  Literaturverzeichnis und Fußnoten</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35"/>
        <w:gridCol w:w="1804"/>
        <w:gridCol w:w="6880"/>
      </w:tblGrid>
      <w:tr w:rsidR="000006FD" w:rsidRPr="00BB5146" w14:paraId="1B47DBED" w14:textId="77777777" w:rsidTr="00220A6D">
        <w:trPr>
          <w:tblHeader/>
        </w:trPr>
        <w:tc>
          <w:tcPr>
            <w:tcW w:w="1735"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65A8C899" w14:textId="0AFEC50D" w:rsidR="000006FD" w:rsidRPr="00BB5146" w:rsidRDefault="00220A6D">
            <w:pPr>
              <w:jc w:val="center"/>
              <w:rPr>
                <w:sz w:val="21"/>
                <w:szCs w:val="21"/>
              </w:rPr>
            </w:pPr>
            <w:r>
              <w:rPr>
                <w:b/>
                <w:bCs/>
                <w:sz w:val="21"/>
                <w:szCs w:val="21"/>
              </w:rPr>
              <w:t xml:space="preserve">von </w:t>
            </w:r>
            <w:r w:rsidRPr="00BB5146">
              <w:rPr>
                <w:b/>
                <w:bCs/>
                <w:sz w:val="21"/>
                <w:szCs w:val="21"/>
              </w:rPr>
              <w:t>Lehr</w:t>
            </w:r>
            <w:r>
              <w:rPr>
                <w:b/>
                <w:bCs/>
                <w:sz w:val="21"/>
                <w:szCs w:val="21"/>
              </w:rPr>
              <w:t>kraft</w:t>
            </w:r>
            <w:r w:rsidRPr="00BB5146">
              <w:rPr>
                <w:b/>
                <w:bCs/>
                <w:sz w:val="21"/>
                <w:szCs w:val="21"/>
              </w:rPr>
              <w:t xml:space="preserve"> gestattet</w:t>
            </w:r>
          </w:p>
        </w:tc>
        <w:tc>
          <w:tcPr>
            <w:tcW w:w="1804"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1724756B" w14:textId="4EE9E5B2" w:rsidR="000006FD" w:rsidRPr="00BB5146" w:rsidRDefault="00220A6D">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6CB9498F" w14:textId="77777777" w:rsidR="000006FD" w:rsidRPr="00BB5146" w:rsidRDefault="00000000">
            <w:pPr>
              <w:rPr>
                <w:sz w:val="21"/>
                <w:szCs w:val="21"/>
              </w:rPr>
            </w:pPr>
            <w:r w:rsidRPr="00BB5146">
              <w:rPr>
                <w:b/>
                <w:bCs/>
                <w:sz w:val="21"/>
                <w:szCs w:val="21"/>
              </w:rPr>
              <w:t>Anwendung</w:t>
            </w:r>
          </w:p>
        </w:tc>
      </w:tr>
      <w:tr w:rsidR="000006FD" w:rsidRPr="00BB5146" w14:paraId="75CE0659" w14:textId="77777777" w:rsidTr="00220A6D">
        <w:tc>
          <w:tcPr>
            <w:tcW w:w="1735"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2ECCD902" w14:textId="77777777" w:rsidR="000006FD" w:rsidRPr="00BB5146" w:rsidRDefault="00000000">
            <w:pPr>
              <w:jc w:val="center"/>
              <w:rPr>
                <w:sz w:val="21"/>
                <w:szCs w:val="21"/>
              </w:rPr>
            </w:pPr>
            <w:r w:rsidRPr="00BB5146">
              <w:rPr>
                <w:sz w:val="21"/>
                <w:szCs w:val="21"/>
              </w:rPr>
              <w:t>☐</w:t>
            </w:r>
          </w:p>
        </w:tc>
        <w:tc>
          <w:tcPr>
            <w:tcW w:w="1804"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03ADE744"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18DBE65" w14:textId="02CAC131" w:rsidR="000006FD" w:rsidRPr="00BB5146" w:rsidRDefault="00000000">
            <w:pPr>
              <w:rPr>
                <w:sz w:val="21"/>
                <w:szCs w:val="21"/>
              </w:rPr>
            </w:pPr>
            <w:r w:rsidRPr="00BB5146">
              <w:rPr>
                <w:sz w:val="21"/>
                <w:szCs w:val="21"/>
              </w:rPr>
              <w:t>Überprüfung und Korrektur selbst erstellter Literaturangaben (</w:t>
            </w:r>
            <w:r w:rsidR="00A65288">
              <w:rPr>
                <w:sz w:val="21"/>
                <w:szCs w:val="21"/>
              </w:rPr>
              <w:t xml:space="preserve">ggf. </w:t>
            </w:r>
            <w:r w:rsidRPr="00BB5146">
              <w:rPr>
                <w:sz w:val="21"/>
                <w:szCs w:val="21"/>
              </w:rPr>
              <w:t>nach Hochladen des Stilblatts der Professur)</w:t>
            </w:r>
          </w:p>
        </w:tc>
      </w:tr>
    </w:tbl>
    <w:p w14:paraId="7BD6867B" w14:textId="2946DAEE" w:rsidR="000006FD" w:rsidRPr="00BB5146" w:rsidRDefault="00000000">
      <w:pPr>
        <w:spacing w:before="60" w:after="120"/>
        <w:rPr>
          <w:sz w:val="21"/>
          <w:szCs w:val="21"/>
        </w:rPr>
      </w:pPr>
      <w:r w:rsidRPr="00BB5146">
        <w:rPr>
          <w:b/>
          <w:bCs/>
          <w:sz w:val="21"/>
          <w:szCs w:val="21"/>
        </w:rPr>
        <w:t xml:space="preserve">Hinweis: </w:t>
      </w:r>
      <w:r w:rsidRPr="00BB5146">
        <w:rPr>
          <w:sz w:val="21"/>
          <w:szCs w:val="21"/>
        </w:rPr>
        <w:t xml:space="preserve">Bibliografische Angaben sind selbst zu erstellen und anschließend ggf. von der KI auf Formfehler prüfen zu lassen. Das </w:t>
      </w:r>
      <w:r w:rsidR="00A65288">
        <w:rPr>
          <w:sz w:val="21"/>
          <w:szCs w:val="21"/>
        </w:rPr>
        <w:t xml:space="preserve">alleinige </w:t>
      </w:r>
      <w:r w:rsidRPr="00BB5146">
        <w:rPr>
          <w:sz w:val="21"/>
          <w:szCs w:val="21"/>
        </w:rPr>
        <w:t>Erstellen der Angaben durch die KI ist nicht gestattet.</w:t>
      </w:r>
    </w:p>
    <w:p w14:paraId="6FF20A27" w14:textId="77777777" w:rsidR="000006FD" w:rsidRPr="00542DE5" w:rsidRDefault="00000000">
      <w:pPr>
        <w:spacing w:before="240" w:after="100"/>
        <w:rPr>
          <w:sz w:val="26"/>
          <w:szCs w:val="26"/>
        </w:rPr>
      </w:pPr>
      <w:r w:rsidRPr="00542DE5">
        <w:rPr>
          <w:b/>
          <w:bCs/>
          <w:sz w:val="26"/>
          <w:szCs w:val="26"/>
        </w:rPr>
        <w:t>3.  Gliederung und Strukturierung von Texten</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35"/>
        <w:gridCol w:w="1804"/>
        <w:gridCol w:w="6880"/>
      </w:tblGrid>
      <w:tr w:rsidR="000006FD" w:rsidRPr="00BB5146" w14:paraId="3CFDA0DE" w14:textId="77777777" w:rsidTr="00220A6D">
        <w:trPr>
          <w:tblHeader/>
        </w:trPr>
        <w:tc>
          <w:tcPr>
            <w:tcW w:w="1735"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37C628B" w14:textId="05F3D434" w:rsidR="000006FD" w:rsidRPr="00BB5146" w:rsidRDefault="00220A6D">
            <w:pPr>
              <w:jc w:val="center"/>
              <w:rPr>
                <w:sz w:val="21"/>
                <w:szCs w:val="21"/>
              </w:rPr>
            </w:pPr>
            <w:r>
              <w:rPr>
                <w:b/>
                <w:bCs/>
                <w:sz w:val="21"/>
                <w:szCs w:val="21"/>
              </w:rPr>
              <w:t xml:space="preserve">von </w:t>
            </w:r>
            <w:r w:rsidRPr="00BB5146">
              <w:rPr>
                <w:b/>
                <w:bCs/>
                <w:sz w:val="21"/>
                <w:szCs w:val="21"/>
              </w:rPr>
              <w:t>Lehr</w:t>
            </w:r>
            <w:r>
              <w:rPr>
                <w:b/>
                <w:bCs/>
                <w:sz w:val="21"/>
                <w:szCs w:val="21"/>
              </w:rPr>
              <w:t xml:space="preserve">kraft </w:t>
            </w:r>
            <w:r w:rsidRPr="00BB5146">
              <w:rPr>
                <w:b/>
                <w:bCs/>
                <w:sz w:val="21"/>
                <w:szCs w:val="21"/>
              </w:rPr>
              <w:t>gestattet</w:t>
            </w:r>
          </w:p>
        </w:tc>
        <w:tc>
          <w:tcPr>
            <w:tcW w:w="1804"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45DD4962" w14:textId="43764A6C" w:rsidR="000006FD" w:rsidRPr="00BB5146" w:rsidRDefault="00220A6D">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55551B1A" w14:textId="77777777" w:rsidR="000006FD" w:rsidRPr="00BB5146" w:rsidRDefault="00000000">
            <w:pPr>
              <w:rPr>
                <w:sz w:val="21"/>
                <w:szCs w:val="21"/>
              </w:rPr>
            </w:pPr>
            <w:r w:rsidRPr="00BB5146">
              <w:rPr>
                <w:b/>
                <w:bCs/>
                <w:sz w:val="21"/>
                <w:szCs w:val="21"/>
              </w:rPr>
              <w:t>Anwendung</w:t>
            </w:r>
          </w:p>
        </w:tc>
      </w:tr>
      <w:tr w:rsidR="000006FD" w:rsidRPr="00BB5146" w14:paraId="21057ACF" w14:textId="77777777" w:rsidTr="00220A6D">
        <w:tc>
          <w:tcPr>
            <w:tcW w:w="1735"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911381E" w14:textId="77777777" w:rsidR="000006FD" w:rsidRPr="00BB5146" w:rsidRDefault="00000000">
            <w:pPr>
              <w:jc w:val="center"/>
              <w:rPr>
                <w:sz w:val="21"/>
                <w:szCs w:val="21"/>
              </w:rPr>
            </w:pPr>
            <w:r w:rsidRPr="00BB5146">
              <w:rPr>
                <w:sz w:val="21"/>
                <w:szCs w:val="21"/>
              </w:rPr>
              <w:t>☐</w:t>
            </w:r>
          </w:p>
        </w:tc>
        <w:tc>
          <w:tcPr>
            <w:tcW w:w="1804"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54A2BE13"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0262BD51" w14:textId="77777777" w:rsidR="000006FD" w:rsidRPr="00BB5146" w:rsidRDefault="00000000">
            <w:pPr>
              <w:rPr>
                <w:sz w:val="21"/>
                <w:szCs w:val="21"/>
              </w:rPr>
            </w:pPr>
            <w:r w:rsidRPr="00BB5146">
              <w:rPr>
                <w:sz w:val="21"/>
                <w:szCs w:val="21"/>
              </w:rPr>
              <w:t xml:space="preserve">Erstellung von Gliederungsvorschlägen (auch für </w:t>
            </w:r>
            <w:proofErr w:type="gramStart"/>
            <w:r w:rsidRPr="00BB5146">
              <w:rPr>
                <w:sz w:val="21"/>
                <w:szCs w:val="21"/>
              </w:rPr>
              <w:t>Exposés</w:t>
            </w:r>
            <w:proofErr w:type="gramEnd"/>
            <w:r w:rsidRPr="00BB5146">
              <w:rPr>
                <w:sz w:val="21"/>
                <w:szCs w:val="21"/>
              </w:rPr>
              <w:t>)</w:t>
            </w:r>
          </w:p>
        </w:tc>
      </w:tr>
      <w:tr w:rsidR="000006FD" w:rsidRPr="00BB5146" w14:paraId="605F72B4" w14:textId="77777777" w:rsidTr="00220A6D">
        <w:tc>
          <w:tcPr>
            <w:tcW w:w="1735"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A451B62" w14:textId="77777777" w:rsidR="000006FD" w:rsidRPr="00BB5146" w:rsidRDefault="00000000">
            <w:pPr>
              <w:jc w:val="center"/>
              <w:rPr>
                <w:sz w:val="21"/>
                <w:szCs w:val="21"/>
              </w:rPr>
            </w:pPr>
            <w:r w:rsidRPr="00BB5146">
              <w:rPr>
                <w:sz w:val="21"/>
                <w:szCs w:val="21"/>
              </w:rPr>
              <w:t>☐</w:t>
            </w:r>
          </w:p>
        </w:tc>
        <w:tc>
          <w:tcPr>
            <w:tcW w:w="1804"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78387AAE"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29C75D9F" w14:textId="77777777" w:rsidR="000006FD" w:rsidRPr="00BB5146" w:rsidRDefault="00000000">
            <w:pPr>
              <w:rPr>
                <w:sz w:val="21"/>
                <w:szCs w:val="21"/>
              </w:rPr>
            </w:pPr>
            <w:r w:rsidRPr="00BB5146">
              <w:rPr>
                <w:sz w:val="21"/>
                <w:szCs w:val="21"/>
              </w:rPr>
              <w:t>Unterstützung beim Ordnen bereits selbst entwickelter Argumente</w:t>
            </w:r>
          </w:p>
        </w:tc>
      </w:tr>
    </w:tbl>
    <w:p w14:paraId="48C04A58" w14:textId="77777777" w:rsidR="000006FD" w:rsidRPr="00BB5146" w:rsidRDefault="00000000">
      <w:pPr>
        <w:spacing w:before="60" w:after="120"/>
        <w:rPr>
          <w:sz w:val="21"/>
          <w:szCs w:val="21"/>
        </w:rPr>
      </w:pPr>
      <w:r w:rsidRPr="00BB5146">
        <w:rPr>
          <w:b/>
          <w:bCs/>
          <w:sz w:val="21"/>
          <w:szCs w:val="21"/>
        </w:rPr>
        <w:t xml:space="preserve">Hinweis: </w:t>
      </w:r>
      <w:r w:rsidRPr="00BB5146">
        <w:rPr>
          <w:sz w:val="21"/>
          <w:szCs w:val="21"/>
        </w:rPr>
        <w:t>Die endgültige Gliederung ist eigenständig zu erstellen und zu verantworten. Die Kohärenz der eigenen Argumentation kann nach dem Verfassen überprüft werden. Nicht gestattet ist das Entwickeln der Argumentation selbst durch die KI.</w:t>
      </w:r>
    </w:p>
    <w:p w14:paraId="17E248C7" w14:textId="77777777" w:rsidR="00ED6902" w:rsidRPr="00ED6902" w:rsidRDefault="00ED6902">
      <w:pPr>
        <w:spacing w:before="60" w:after="120"/>
      </w:pPr>
    </w:p>
    <w:p w14:paraId="13F0DB7A" w14:textId="77777777" w:rsidR="000006FD" w:rsidRPr="00542DE5" w:rsidRDefault="00000000">
      <w:pPr>
        <w:spacing w:before="240" w:after="100"/>
        <w:rPr>
          <w:sz w:val="26"/>
          <w:szCs w:val="26"/>
        </w:rPr>
      </w:pPr>
      <w:r w:rsidRPr="00542DE5">
        <w:rPr>
          <w:b/>
          <w:bCs/>
          <w:sz w:val="26"/>
          <w:szCs w:val="26"/>
        </w:rPr>
        <w:lastRenderedPageBreak/>
        <w:t>4.  Textkorrektur (Sprache und Stil)</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6880"/>
      </w:tblGrid>
      <w:tr w:rsidR="000006FD" w:rsidRPr="00BB5146" w14:paraId="7B4DB540" w14:textId="77777777" w:rsidTr="00220A6D">
        <w:trPr>
          <w:tblHeader/>
        </w:trPr>
        <w:tc>
          <w:tcPr>
            <w:tcW w:w="1696"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1A209211" w14:textId="6D02278F" w:rsidR="000006FD" w:rsidRPr="00BB5146" w:rsidRDefault="00DD3D87">
            <w:pPr>
              <w:jc w:val="center"/>
              <w:rPr>
                <w:sz w:val="21"/>
                <w:szCs w:val="21"/>
              </w:rPr>
            </w:pPr>
            <w:r>
              <w:rPr>
                <w:b/>
                <w:bCs/>
                <w:sz w:val="21"/>
                <w:szCs w:val="21"/>
              </w:rPr>
              <w:t xml:space="preserve">von </w:t>
            </w:r>
            <w:r w:rsidRPr="00BB5146">
              <w:rPr>
                <w:b/>
                <w:bCs/>
                <w:sz w:val="21"/>
                <w:szCs w:val="21"/>
              </w:rPr>
              <w:t>Lehr</w:t>
            </w:r>
            <w:r w:rsidR="00220A6D">
              <w:rPr>
                <w:b/>
                <w:bCs/>
                <w:sz w:val="21"/>
                <w:szCs w:val="21"/>
              </w:rPr>
              <w:t>kraft</w:t>
            </w:r>
            <w:r w:rsidRPr="00BB5146">
              <w:rPr>
                <w:b/>
                <w:bCs/>
                <w:sz w:val="21"/>
                <w:szCs w:val="21"/>
              </w:rPr>
              <w:t xml:space="preserve"> gestattet</w:t>
            </w:r>
          </w:p>
        </w:tc>
        <w:tc>
          <w:tcPr>
            <w:tcW w:w="1843"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6E90593C" w14:textId="06B49D0D" w:rsidR="000006FD" w:rsidRPr="00BB5146" w:rsidRDefault="00DD3D87">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2BC4271" w14:textId="77777777" w:rsidR="000006FD" w:rsidRPr="00BB5146" w:rsidRDefault="00000000">
            <w:pPr>
              <w:rPr>
                <w:sz w:val="21"/>
                <w:szCs w:val="21"/>
              </w:rPr>
            </w:pPr>
            <w:r w:rsidRPr="00BB5146">
              <w:rPr>
                <w:b/>
                <w:bCs/>
                <w:sz w:val="21"/>
                <w:szCs w:val="21"/>
              </w:rPr>
              <w:t>Anwendung</w:t>
            </w:r>
          </w:p>
        </w:tc>
      </w:tr>
      <w:tr w:rsidR="000006FD" w:rsidRPr="00BB5146" w14:paraId="0C63E98E"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F2F4E09"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04D19DCB"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789F2539" w14:textId="3D9859AB" w:rsidR="000006FD" w:rsidRPr="00BB5146" w:rsidRDefault="00000000">
            <w:pPr>
              <w:rPr>
                <w:sz w:val="21"/>
                <w:szCs w:val="21"/>
              </w:rPr>
            </w:pPr>
            <w:r w:rsidRPr="00BB5146">
              <w:rPr>
                <w:sz w:val="21"/>
                <w:szCs w:val="21"/>
              </w:rPr>
              <w:t>Überarbeitung von Satzbau, Grammatik, Rechtschreibung</w:t>
            </w:r>
            <w:r w:rsidR="0045463C">
              <w:rPr>
                <w:sz w:val="21"/>
                <w:szCs w:val="21"/>
              </w:rPr>
              <w:t xml:space="preserve"> und</w:t>
            </w:r>
            <w:r w:rsidR="00A65288">
              <w:rPr>
                <w:sz w:val="21"/>
                <w:szCs w:val="21"/>
              </w:rPr>
              <w:t xml:space="preserve"> </w:t>
            </w:r>
            <w:r w:rsidRPr="00BB5146">
              <w:rPr>
                <w:sz w:val="21"/>
                <w:szCs w:val="21"/>
              </w:rPr>
              <w:t xml:space="preserve">Stil </w:t>
            </w:r>
            <w:r w:rsidR="0045463C">
              <w:rPr>
                <w:sz w:val="21"/>
                <w:szCs w:val="21"/>
              </w:rPr>
              <w:t>sowie</w:t>
            </w:r>
            <w:r w:rsidR="00A65288">
              <w:rPr>
                <w:sz w:val="21"/>
                <w:szCs w:val="21"/>
              </w:rPr>
              <w:t xml:space="preserve"> Überprüfung korrekter Terminologie in </w:t>
            </w:r>
            <w:r w:rsidRPr="00BB5146">
              <w:rPr>
                <w:sz w:val="21"/>
                <w:szCs w:val="21"/>
              </w:rPr>
              <w:t>selbst verfasste</w:t>
            </w:r>
            <w:r w:rsidR="00A65288">
              <w:rPr>
                <w:sz w:val="21"/>
                <w:szCs w:val="21"/>
              </w:rPr>
              <w:t>n</w:t>
            </w:r>
            <w:r w:rsidRPr="00BB5146">
              <w:rPr>
                <w:sz w:val="21"/>
                <w:szCs w:val="21"/>
              </w:rPr>
              <w:t xml:space="preserve"> Texte</w:t>
            </w:r>
            <w:r w:rsidR="00A65288">
              <w:rPr>
                <w:sz w:val="21"/>
                <w:szCs w:val="21"/>
              </w:rPr>
              <w:t>n</w:t>
            </w:r>
          </w:p>
        </w:tc>
      </w:tr>
    </w:tbl>
    <w:p w14:paraId="7003AB00" w14:textId="0A3C6CFA" w:rsidR="000006FD" w:rsidRPr="00BB5146" w:rsidRDefault="00000000">
      <w:pPr>
        <w:spacing w:before="80"/>
        <w:rPr>
          <w:sz w:val="21"/>
          <w:szCs w:val="21"/>
        </w:rPr>
      </w:pPr>
      <w:r w:rsidRPr="00BB5146">
        <w:rPr>
          <w:b/>
          <w:bCs/>
          <w:sz w:val="21"/>
          <w:szCs w:val="21"/>
        </w:rPr>
        <w:t xml:space="preserve">Nicht erlaubt: </w:t>
      </w:r>
      <w:r w:rsidRPr="00BB5146">
        <w:rPr>
          <w:sz w:val="21"/>
          <w:szCs w:val="21"/>
        </w:rPr>
        <w:t>Generierung ganzer Absätze oder neuer Formulierungen durch KI</w:t>
      </w:r>
    </w:p>
    <w:p w14:paraId="57C4049A" w14:textId="798658F5" w:rsidR="000006FD" w:rsidRPr="00BB5146" w:rsidRDefault="00000000">
      <w:pPr>
        <w:spacing w:before="60" w:after="120"/>
        <w:rPr>
          <w:sz w:val="21"/>
          <w:szCs w:val="21"/>
        </w:rPr>
      </w:pPr>
      <w:r w:rsidRPr="00BB5146">
        <w:rPr>
          <w:b/>
          <w:bCs/>
          <w:sz w:val="21"/>
          <w:szCs w:val="21"/>
        </w:rPr>
        <w:t xml:space="preserve">Hinweis: </w:t>
      </w:r>
      <w:r w:rsidRPr="00BB5146">
        <w:rPr>
          <w:sz w:val="21"/>
          <w:szCs w:val="21"/>
        </w:rPr>
        <w:t xml:space="preserve">KI darf nur vollständig selbst geschriebene Sätze sprachlich überarbeiten, ohne neue Inhalte </w:t>
      </w:r>
      <w:r w:rsidR="00D250ED">
        <w:rPr>
          <w:sz w:val="21"/>
          <w:szCs w:val="21"/>
        </w:rPr>
        <w:t xml:space="preserve">oder </w:t>
      </w:r>
      <w:r w:rsidRPr="00BB5146">
        <w:rPr>
          <w:sz w:val="21"/>
          <w:szCs w:val="21"/>
        </w:rPr>
        <w:t>Argumente hinzuzufügen.</w:t>
      </w:r>
    </w:p>
    <w:p w14:paraId="15F16D7A" w14:textId="77777777" w:rsidR="000006FD" w:rsidRPr="00542DE5" w:rsidRDefault="00000000">
      <w:pPr>
        <w:spacing w:before="240" w:after="100"/>
        <w:rPr>
          <w:sz w:val="26"/>
          <w:szCs w:val="26"/>
        </w:rPr>
      </w:pPr>
      <w:r w:rsidRPr="00542DE5">
        <w:rPr>
          <w:b/>
          <w:bCs/>
          <w:sz w:val="26"/>
          <w:szCs w:val="26"/>
        </w:rPr>
        <w:t>5.  KI-gestützte Zusammenfassungen und Überblicke</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6880"/>
      </w:tblGrid>
      <w:tr w:rsidR="000006FD" w:rsidRPr="00BB5146" w14:paraId="2860405C" w14:textId="77777777" w:rsidTr="00220A6D">
        <w:trPr>
          <w:tblHeader/>
        </w:trPr>
        <w:tc>
          <w:tcPr>
            <w:tcW w:w="1696"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6A019984" w14:textId="5C1BF9AE" w:rsidR="000006FD" w:rsidRPr="00BB5146" w:rsidRDefault="00DD3D87">
            <w:pPr>
              <w:jc w:val="center"/>
              <w:rPr>
                <w:sz w:val="21"/>
                <w:szCs w:val="21"/>
              </w:rPr>
            </w:pPr>
            <w:r>
              <w:rPr>
                <w:b/>
                <w:bCs/>
                <w:sz w:val="21"/>
                <w:szCs w:val="21"/>
              </w:rPr>
              <w:t xml:space="preserve">von </w:t>
            </w:r>
            <w:r w:rsidRPr="00BB5146">
              <w:rPr>
                <w:b/>
                <w:bCs/>
                <w:sz w:val="21"/>
                <w:szCs w:val="21"/>
              </w:rPr>
              <w:t>Lehr</w:t>
            </w:r>
            <w:r w:rsidR="00220A6D">
              <w:rPr>
                <w:b/>
                <w:bCs/>
                <w:sz w:val="21"/>
                <w:szCs w:val="21"/>
              </w:rPr>
              <w:t>kraft</w:t>
            </w:r>
            <w:r w:rsidRPr="00BB5146">
              <w:rPr>
                <w:b/>
                <w:bCs/>
                <w:sz w:val="21"/>
                <w:szCs w:val="21"/>
              </w:rPr>
              <w:t xml:space="preserve"> gestattet</w:t>
            </w:r>
          </w:p>
        </w:tc>
        <w:tc>
          <w:tcPr>
            <w:tcW w:w="1843"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5A6B3FA2" w14:textId="59F9B830" w:rsidR="000006FD" w:rsidRPr="00BB5146" w:rsidRDefault="00DD3D87">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5F750C28" w14:textId="77777777" w:rsidR="000006FD" w:rsidRPr="00BB5146" w:rsidRDefault="00000000">
            <w:pPr>
              <w:rPr>
                <w:sz w:val="21"/>
                <w:szCs w:val="21"/>
              </w:rPr>
            </w:pPr>
            <w:r w:rsidRPr="00BB5146">
              <w:rPr>
                <w:b/>
                <w:bCs/>
                <w:sz w:val="21"/>
                <w:szCs w:val="21"/>
              </w:rPr>
              <w:t>Anwendung</w:t>
            </w:r>
          </w:p>
        </w:tc>
      </w:tr>
      <w:tr w:rsidR="000006FD" w:rsidRPr="00BB5146" w14:paraId="13D7E44C"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0F91DD7F"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9EAFCF8"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76F799E5" w14:textId="4A523EBF" w:rsidR="000006FD" w:rsidRPr="00BB5146" w:rsidRDefault="00000000">
            <w:pPr>
              <w:rPr>
                <w:sz w:val="21"/>
                <w:szCs w:val="21"/>
              </w:rPr>
            </w:pPr>
            <w:r w:rsidRPr="00BB5146">
              <w:rPr>
                <w:sz w:val="21"/>
                <w:szCs w:val="21"/>
              </w:rPr>
              <w:t>Überblick über die Forschungslage durch Recherche-Tools (z. B. Deep Research</w:t>
            </w:r>
            <w:r w:rsidR="0045463C">
              <w:rPr>
                <w:sz w:val="21"/>
                <w:szCs w:val="21"/>
              </w:rPr>
              <w:t xml:space="preserve"> (</w:t>
            </w:r>
            <w:r w:rsidRPr="00BB5146">
              <w:rPr>
                <w:sz w:val="21"/>
                <w:szCs w:val="21"/>
              </w:rPr>
              <w:t>ChatGPT</w:t>
            </w:r>
            <w:r w:rsidR="0045463C">
              <w:rPr>
                <w:sz w:val="21"/>
                <w:szCs w:val="21"/>
              </w:rPr>
              <w:t>)</w:t>
            </w:r>
            <w:r w:rsidRPr="00BB5146">
              <w:rPr>
                <w:sz w:val="21"/>
                <w:szCs w:val="21"/>
              </w:rPr>
              <w:t xml:space="preserve">, Recherche </w:t>
            </w:r>
            <w:r w:rsidR="0045463C">
              <w:rPr>
                <w:sz w:val="21"/>
                <w:szCs w:val="21"/>
              </w:rPr>
              <w:t>(</w:t>
            </w:r>
            <w:r w:rsidRPr="00BB5146">
              <w:rPr>
                <w:sz w:val="21"/>
                <w:szCs w:val="21"/>
              </w:rPr>
              <w:t>Claude</w:t>
            </w:r>
            <w:r w:rsidR="0045463C">
              <w:rPr>
                <w:sz w:val="21"/>
                <w:szCs w:val="21"/>
              </w:rPr>
              <w:t>)</w:t>
            </w:r>
            <w:r w:rsidRPr="00BB5146">
              <w:rPr>
                <w:sz w:val="21"/>
                <w:szCs w:val="21"/>
              </w:rPr>
              <w:t>)</w:t>
            </w:r>
          </w:p>
        </w:tc>
      </w:tr>
      <w:tr w:rsidR="000006FD" w:rsidRPr="00BB5146" w14:paraId="721ECC06"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5C5E060F"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1E1B4E1C"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189047CA" w14:textId="77777777" w:rsidR="000006FD" w:rsidRPr="00BB5146" w:rsidRDefault="00000000">
            <w:pPr>
              <w:rPr>
                <w:sz w:val="21"/>
                <w:szCs w:val="21"/>
              </w:rPr>
            </w:pPr>
            <w:r w:rsidRPr="00BB5146">
              <w:rPr>
                <w:sz w:val="21"/>
                <w:szCs w:val="21"/>
              </w:rPr>
              <w:t>Zusammenfassung wissenschaftlicher Texte zur ersten Orientierung</w:t>
            </w:r>
          </w:p>
        </w:tc>
      </w:tr>
      <w:tr w:rsidR="000006FD" w:rsidRPr="00BB5146" w14:paraId="7681D66A"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2285F280"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07B4D6C5"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3F9FF4DF" w14:textId="77777777" w:rsidR="000006FD" w:rsidRPr="00BB5146" w:rsidRDefault="00000000">
            <w:pPr>
              <w:rPr>
                <w:sz w:val="21"/>
                <w:szCs w:val="21"/>
              </w:rPr>
            </w:pPr>
            <w:r w:rsidRPr="00BB5146">
              <w:rPr>
                <w:sz w:val="21"/>
                <w:szCs w:val="21"/>
              </w:rPr>
              <w:t>Rückfragen zum Textverständnis an die KI</w:t>
            </w:r>
          </w:p>
        </w:tc>
      </w:tr>
    </w:tbl>
    <w:p w14:paraId="6E0BA4AE" w14:textId="24985CA6" w:rsidR="000006FD" w:rsidRPr="00BB5146" w:rsidRDefault="00000000">
      <w:pPr>
        <w:spacing w:before="60" w:after="120"/>
        <w:rPr>
          <w:sz w:val="21"/>
          <w:szCs w:val="21"/>
        </w:rPr>
      </w:pPr>
      <w:r w:rsidRPr="00BB5146">
        <w:rPr>
          <w:b/>
          <w:bCs/>
          <w:sz w:val="21"/>
          <w:szCs w:val="21"/>
        </w:rPr>
        <w:t xml:space="preserve">Hinweis: </w:t>
      </w:r>
      <w:r w:rsidRPr="00BB5146">
        <w:rPr>
          <w:sz w:val="21"/>
          <w:szCs w:val="21"/>
        </w:rPr>
        <w:t>Solche Überblicke und Zusammenfassungen sind ein Ausgangspunkt, ersetzen aber nicht die eigene Lektüre, Analyse und Literaturrecherche (vgl. Abschnitt 1). Texte dürfen nur eingespeist werden, soweit dies urheber- und lizenzrechtlich zulässig ist und keine unveröffentlichten oder personenbezogenen Texte Dritter ohne Erlaubnis enthalten sind.</w:t>
      </w:r>
      <w:r w:rsidR="009A57BF" w:rsidRPr="009A57BF">
        <w:t xml:space="preserve"> </w:t>
      </w:r>
      <w:r w:rsidR="009A57BF" w:rsidRPr="009A57BF">
        <w:rPr>
          <w:sz w:val="21"/>
          <w:szCs w:val="21"/>
        </w:rPr>
        <w:t>Als unbedenklich gelten dabei vor allem Texte, die frei über</w:t>
      </w:r>
      <w:r w:rsidR="00563716">
        <w:rPr>
          <w:sz w:val="21"/>
          <w:szCs w:val="21"/>
        </w:rPr>
        <w:t xml:space="preserve"> </w:t>
      </w:r>
      <w:r w:rsidR="009A57BF" w:rsidRPr="009A57BF">
        <w:rPr>
          <w:sz w:val="21"/>
          <w:szCs w:val="21"/>
        </w:rPr>
        <w:t>öffentliche Webseiten – ohne Bibliotheks-Login o. Ä. – abrufbar sind.</w:t>
      </w:r>
    </w:p>
    <w:p w14:paraId="4FB990EF" w14:textId="77777777" w:rsidR="000006FD" w:rsidRPr="00542DE5" w:rsidRDefault="00000000">
      <w:pPr>
        <w:spacing w:before="240" w:after="100"/>
        <w:rPr>
          <w:sz w:val="26"/>
          <w:szCs w:val="26"/>
        </w:rPr>
      </w:pPr>
      <w:r w:rsidRPr="00542DE5">
        <w:rPr>
          <w:b/>
          <w:bCs/>
          <w:sz w:val="26"/>
          <w:szCs w:val="26"/>
        </w:rPr>
        <w:t>6.  Übersetzung fremdsprachiger Quellen</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6880"/>
      </w:tblGrid>
      <w:tr w:rsidR="000006FD" w:rsidRPr="00BB5146" w14:paraId="3A518FBE" w14:textId="77777777" w:rsidTr="00220A6D">
        <w:trPr>
          <w:tblHeader/>
        </w:trPr>
        <w:tc>
          <w:tcPr>
            <w:tcW w:w="1696"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1CFA060E" w14:textId="384665CC" w:rsidR="000006FD" w:rsidRPr="00BB5146" w:rsidRDefault="00DD3D87">
            <w:pPr>
              <w:jc w:val="center"/>
              <w:rPr>
                <w:sz w:val="21"/>
                <w:szCs w:val="21"/>
              </w:rPr>
            </w:pPr>
            <w:r>
              <w:rPr>
                <w:b/>
                <w:bCs/>
                <w:sz w:val="21"/>
                <w:szCs w:val="21"/>
              </w:rPr>
              <w:t xml:space="preserve">von </w:t>
            </w:r>
            <w:r w:rsidRPr="00BB5146">
              <w:rPr>
                <w:b/>
                <w:bCs/>
                <w:sz w:val="21"/>
                <w:szCs w:val="21"/>
              </w:rPr>
              <w:t>Lehr</w:t>
            </w:r>
            <w:r w:rsidR="00220A6D">
              <w:rPr>
                <w:b/>
                <w:bCs/>
                <w:sz w:val="21"/>
                <w:szCs w:val="21"/>
              </w:rPr>
              <w:t>kraft</w:t>
            </w:r>
            <w:r w:rsidRPr="00BB5146">
              <w:rPr>
                <w:b/>
                <w:bCs/>
                <w:sz w:val="21"/>
                <w:szCs w:val="21"/>
              </w:rPr>
              <w:t xml:space="preserve"> gestattet</w:t>
            </w:r>
          </w:p>
        </w:tc>
        <w:tc>
          <w:tcPr>
            <w:tcW w:w="1843"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EC709C6" w14:textId="7FBC17ED" w:rsidR="000006FD" w:rsidRPr="00BB5146" w:rsidRDefault="00DD3D87">
            <w:pPr>
              <w:jc w:val="center"/>
              <w:rPr>
                <w:sz w:val="21"/>
                <w:szCs w:val="21"/>
              </w:rPr>
            </w:pPr>
            <w:r>
              <w:rPr>
                <w:b/>
                <w:bCs/>
                <w:sz w:val="21"/>
                <w:szCs w:val="21"/>
              </w:rPr>
              <w:t xml:space="preserve">von </w:t>
            </w:r>
            <w:r w:rsidRPr="00BB5146">
              <w:rPr>
                <w:b/>
                <w:bCs/>
                <w:sz w:val="21"/>
                <w:szCs w:val="21"/>
              </w:rPr>
              <w:t>Student*in genutzt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74CEBDBA" w14:textId="77777777" w:rsidR="000006FD" w:rsidRPr="00BB5146" w:rsidRDefault="00000000">
            <w:pPr>
              <w:rPr>
                <w:sz w:val="21"/>
                <w:szCs w:val="21"/>
              </w:rPr>
            </w:pPr>
            <w:r w:rsidRPr="00BB5146">
              <w:rPr>
                <w:b/>
                <w:bCs/>
                <w:sz w:val="21"/>
                <w:szCs w:val="21"/>
              </w:rPr>
              <w:t>Anwendung</w:t>
            </w:r>
          </w:p>
        </w:tc>
      </w:tr>
      <w:tr w:rsidR="000006FD" w:rsidRPr="00BB5146" w14:paraId="7F1ADFA9"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6043992"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B21962B"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28ABA53" w14:textId="77777777" w:rsidR="000006FD" w:rsidRPr="00BB5146" w:rsidRDefault="00000000">
            <w:pPr>
              <w:rPr>
                <w:sz w:val="21"/>
                <w:szCs w:val="21"/>
              </w:rPr>
            </w:pPr>
            <w:r w:rsidRPr="00BB5146">
              <w:rPr>
                <w:sz w:val="21"/>
                <w:szCs w:val="21"/>
              </w:rPr>
              <w:t>Maschinelle / KI-Übersetzung zur ersten Erschließung fremdsprachiger (insb. skandinavischer) Quellen</w:t>
            </w:r>
          </w:p>
        </w:tc>
      </w:tr>
    </w:tbl>
    <w:p w14:paraId="45034A9C" w14:textId="419BD9BA" w:rsidR="000006FD" w:rsidRPr="00BB5146" w:rsidRDefault="00000000">
      <w:pPr>
        <w:spacing w:before="80"/>
        <w:rPr>
          <w:sz w:val="21"/>
          <w:szCs w:val="21"/>
        </w:rPr>
      </w:pPr>
      <w:r w:rsidRPr="00BB5146">
        <w:rPr>
          <w:b/>
          <w:bCs/>
          <w:sz w:val="21"/>
          <w:szCs w:val="21"/>
        </w:rPr>
        <w:t xml:space="preserve">Nicht erlaubt: </w:t>
      </w:r>
      <w:r w:rsidRPr="00BB5146">
        <w:rPr>
          <w:sz w:val="21"/>
          <w:szCs w:val="21"/>
        </w:rPr>
        <w:t>Einreichen maschinell übersetzter Passagen als eigene Übersetzungsleistung</w:t>
      </w:r>
    </w:p>
    <w:p w14:paraId="2A521206" w14:textId="39890E03" w:rsidR="000006FD" w:rsidRPr="00BB5146" w:rsidRDefault="00000000">
      <w:pPr>
        <w:spacing w:before="60" w:after="120"/>
        <w:rPr>
          <w:sz w:val="21"/>
          <w:szCs w:val="21"/>
        </w:rPr>
      </w:pPr>
      <w:r w:rsidRPr="00BB5146">
        <w:rPr>
          <w:b/>
          <w:bCs/>
          <w:sz w:val="21"/>
          <w:szCs w:val="21"/>
        </w:rPr>
        <w:t xml:space="preserve">Hinweis: </w:t>
      </w:r>
      <w:r w:rsidRPr="00BB5146">
        <w:rPr>
          <w:sz w:val="21"/>
          <w:szCs w:val="21"/>
        </w:rPr>
        <w:t>Da Sprachkompetenz ein zentrales Lernziel der Skandinavistik ist, ersetzt maschinelle Übersetzung nicht den eigenen Umgang mit den Originaltexten</w:t>
      </w:r>
      <w:r w:rsidR="006A77B8">
        <w:rPr>
          <w:sz w:val="21"/>
          <w:szCs w:val="21"/>
        </w:rPr>
        <w:t>, kann aber – insbesondere in frühen Semestern – einen ersten Einstieg in die Arbeit mit de</w:t>
      </w:r>
      <w:r w:rsidR="0045463C">
        <w:rPr>
          <w:sz w:val="21"/>
          <w:szCs w:val="21"/>
        </w:rPr>
        <w:t>n</w:t>
      </w:r>
      <w:r w:rsidR="006A77B8">
        <w:rPr>
          <w:sz w:val="21"/>
          <w:szCs w:val="21"/>
        </w:rPr>
        <w:t xml:space="preserve"> Text</w:t>
      </w:r>
      <w:r w:rsidR="0045463C">
        <w:rPr>
          <w:sz w:val="21"/>
          <w:szCs w:val="21"/>
        </w:rPr>
        <w:t>en</w:t>
      </w:r>
      <w:r w:rsidR="006A77B8">
        <w:rPr>
          <w:sz w:val="21"/>
          <w:szCs w:val="21"/>
        </w:rPr>
        <w:t xml:space="preserve"> erleichtern.</w:t>
      </w:r>
    </w:p>
    <w:p w14:paraId="298A315E" w14:textId="77777777" w:rsidR="000006FD" w:rsidRPr="00542DE5" w:rsidRDefault="00000000">
      <w:pPr>
        <w:spacing w:before="240" w:after="100"/>
        <w:rPr>
          <w:sz w:val="26"/>
          <w:szCs w:val="26"/>
        </w:rPr>
      </w:pPr>
      <w:r w:rsidRPr="00542DE5">
        <w:rPr>
          <w:b/>
          <w:bCs/>
          <w:sz w:val="26"/>
          <w:szCs w:val="26"/>
        </w:rPr>
        <w:t>7.  Dokumentation</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6880"/>
      </w:tblGrid>
      <w:tr w:rsidR="000006FD" w:rsidRPr="00BB5146" w14:paraId="646DF761" w14:textId="77777777" w:rsidTr="00220A6D">
        <w:trPr>
          <w:tblHeader/>
        </w:trPr>
        <w:tc>
          <w:tcPr>
            <w:tcW w:w="1696"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594BE0A" w14:textId="6DEED09D" w:rsidR="000006FD" w:rsidRPr="00BB5146" w:rsidRDefault="00DD3D87">
            <w:pPr>
              <w:jc w:val="center"/>
              <w:rPr>
                <w:sz w:val="21"/>
                <w:szCs w:val="21"/>
              </w:rPr>
            </w:pPr>
            <w:r>
              <w:rPr>
                <w:b/>
                <w:bCs/>
                <w:sz w:val="21"/>
                <w:szCs w:val="21"/>
              </w:rPr>
              <w:t xml:space="preserve">von </w:t>
            </w:r>
            <w:r w:rsidRPr="00BB5146">
              <w:rPr>
                <w:b/>
                <w:bCs/>
                <w:sz w:val="21"/>
                <w:szCs w:val="21"/>
              </w:rPr>
              <w:t>Lehr</w:t>
            </w:r>
            <w:r w:rsidR="00220A6D">
              <w:rPr>
                <w:b/>
                <w:bCs/>
                <w:sz w:val="21"/>
                <w:szCs w:val="21"/>
              </w:rPr>
              <w:t>kraft</w:t>
            </w:r>
            <w:r w:rsidRPr="00BB5146">
              <w:rPr>
                <w:b/>
                <w:bCs/>
                <w:sz w:val="21"/>
                <w:szCs w:val="21"/>
              </w:rPr>
              <w:t xml:space="preserve"> gefordert</w:t>
            </w:r>
          </w:p>
        </w:tc>
        <w:tc>
          <w:tcPr>
            <w:tcW w:w="1843"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264B45C6" w14:textId="7DC5F810" w:rsidR="000006FD" w:rsidRPr="00BB5146" w:rsidRDefault="00DD3D87">
            <w:pPr>
              <w:jc w:val="center"/>
              <w:rPr>
                <w:sz w:val="21"/>
                <w:szCs w:val="21"/>
              </w:rPr>
            </w:pPr>
            <w:r>
              <w:rPr>
                <w:b/>
                <w:bCs/>
                <w:sz w:val="21"/>
                <w:szCs w:val="21"/>
              </w:rPr>
              <w:t xml:space="preserve">von </w:t>
            </w:r>
            <w:r w:rsidRPr="00BB5146">
              <w:rPr>
                <w:b/>
                <w:bCs/>
                <w:sz w:val="21"/>
                <w:szCs w:val="21"/>
              </w:rPr>
              <w:t>Student*in erbracht</w:t>
            </w:r>
          </w:p>
        </w:tc>
        <w:tc>
          <w:tcPr>
            <w:tcW w:w="6880" w:type="dxa"/>
            <w:tcBorders>
              <w:top w:val="single" w:sz="4" w:space="0" w:color="BBBBBB"/>
              <w:left w:val="single" w:sz="4" w:space="0" w:color="BBBBBB"/>
              <w:bottom w:val="single" w:sz="4" w:space="0" w:color="BBBBBB"/>
              <w:right w:val="single" w:sz="4" w:space="0" w:color="BBBBBB"/>
            </w:tcBorders>
            <w:shd w:val="clear" w:color="auto" w:fill="D5E8F0"/>
            <w:tcMar>
              <w:top w:w="90" w:type="dxa"/>
              <w:left w:w="130" w:type="dxa"/>
              <w:bottom w:w="90" w:type="dxa"/>
              <w:right w:w="130" w:type="dxa"/>
            </w:tcMar>
            <w:vAlign w:val="center"/>
          </w:tcPr>
          <w:p w14:paraId="30C082FD" w14:textId="77777777" w:rsidR="000006FD" w:rsidRPr="00BB5146" w:rsidRDefault="00000000">
            <w:pPr>
              <w:rPr>
                <w:sz w:val="21"/>
                <w:szCs w:val="21"/>
              </w:rPr>
            </w:pPr>
            <w:r w:rsidRPr="00BB5146">
              <w:rPr>
                <w:b/>
                <w:bCs/>
                <w:sz w:val="21"/>
                <w:szCs w:val="21"/>
              </w:rPr>
              <w:t>Beizufügender Anhang zur KI-Nutzung</w:t>
            </w:r>
          </w:p>
        </w:tc>
      </w:tr>
      <w:tr w:rsidR="000006FD" w:rsidRPr="00BB5146" w14:paraId="43D13615"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69B82B6A"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59665FEB"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77A8F1D" w14:textId="77777777" w:rsidR="000006FD" w:rsidRPr="00BB5146" w:rsidRDefault="00000000">
            <w:pPr>
              <w:rPr>
                <w:sz w:val="21"/>
                <w:szCs w:val="21"/>
              </w:rPr>
            </w:pPr>
            <w:r w:rsidRPr="00BB5146">
              <w:rPr>
                <w:sz w:val="21"/>
                <w:szCs w:val="21"/>
              </w:rPr>
              <w:t>Diese ausgefüllte Checkliste</w:t>
            </w:r>
          </w:p>
        </w:tc>
      </w:tr>
      <w:tr w:rsidR="000006FD" w:rsidRPr="00BB5146" w14:paraId="46390D5C" w14:textId="77777777" w:rsidTr="00220A6D">
        <w:tc>
          <w:tcPr>
            <w:tcW w:w="1696"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C14A8B5" w14:textId="77777777" w:rsidR="000006FD" w:rsidRPr="00BB5146" w:rsidRDefault="00000000">
            <w:pPr>
              <w:jc w:val="center"/>
              <w:rPr>
                <w:sz w:val="21"/>
                <w:szCs w:val="21"/>
              </w:rPr>
            </w:pPr>
            <w:r w:rsidRPr="00BB5146">
              <w:rPr>
                <w:sz w:val="21"/>
                <w:szCs w:val="21"/>
              </w:rPr>
              <w:t>☐</w:t>
            </w:r>
          </w:p>
        </w:tc>
        <w:tc>
          <w:tcPr>
            <w:tcW w:w="1843"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4F9902DE" w14:textId="77777777" w:rsidR="000006FD" w:rsidRPr="00BB5146" w:rsidRDefault="00000000">
            <w:pPr>
              <w:jc w:val="center"/>
              <w:rPr>
                <w:sz w:val="21"/>
                <w:szCs w:val="21"/>
              </w:rPr>
            </w:pPr>
            <w:r w:rsidRPr="00BB5146">
              <w:rPr>
                <w:sz w:val="21"/>
                <w:szCs w:val="21"/>
              </w:rPr>
              <w:t>☐</w:t>
            </w:r>
          </w:p>
        </w:tc>
        <w:tc>
          <w:tcPr>
            <w:tcW w:w="6880" w:type="dxa"/>
            <w:tcBorders>
              <w:top w:val="single" w:sz="4" w:space="0" w:color="BBBBBB"/>
              <w:left w:val="single" w:sz="4" w:space="0" w:color="BBBBBB"/>
              <w:bottom w:val="single" w:sz="4" w:space="0" w:color="BBBBBB"/>
              <w:right w:val="single" w:sz="4" w:space="0" w:color="BBBBBB"/>
            </w:tcBorders>
            <w:tcMar>
              <w:top w:w="90" w:type="dxa"/>
              <w:left w:w="130" w:type="dxa"/>
              <w:bottom w:w="90" w:type="dxa"/>
              <w:right w:w="130" w:type="dxa"/>
            </w:tcMar>
            <w:vAlign w:val="center"/>
          </w:tcPr>
          <w:p w14:paraId="3C0FD3B1" w14:textId="18134B36" w:rsidR="000006FD" w:rsidRPr="00BB5146" w:rsidRDefault="00000000">
            <w:pPr>
              <w:rPr>
                <w:sz w:val="21"/>
                <w:szCs w:val="21"/>
              </w:rPr>
            </w:pPr>
            <w:r w:rsidRPr="00BB5146">
              <w:rPr>
                <w:sz w:val="21"/>
                <w:szCs w:val="21"/>
              </w:rPr>
              <w:t xml:space="preserve">Chatverläufe der genutzten Tools (Export oder Screenshot, mit Tool und Version) </w:t>
            </w:r>
          </w:p>
        </w:tc>
      </w:tr>
    </w:tbl>
    <w:p w14:paraId="15C25705" w14:textId="77777777" w:rsidR="000006FD" w:rsidRPr="00BB5146" w:rsidRDefault="00000000">
      <w:pPr>
        <w:spacing w:before="60" w:after="120"/>
        <w:rPr>
          <w:sz w:val="21"/>
          <w:szCs w:val="21"/>
        </w:rPr>
      </w:pPr>
      <w:r w:rsidRPr="00BB5146">
        <w:rPr>
          <w:b/>
          <w:bCs/>
          <w:sz w:val="21"/>
          <w:szCs w:val="21"/>
        </w:rPr>
        <w:t xml:space="preserve">Hinweis: </w:t>
      </w:r>
      <w:r w:rsidRPr="00BB5146">
        <w:rPr>
          <w:sz w:val="21"/>
          <w:szCs w:val="21"/>
        </w:rPr>
        <w:t>Die Chatverläufe dienen ausschließlich der Transparenz. Werden alle Vorgaben eingehalten, fließen sie nicht in die Bewertung ein.</w:t>
      </w:r>
    </w:p>
    <w:p w14:paraId="5B911110" w14:textId="73FE08C0" w:rsidR="000006FD" w:rsidRPr="00BB5146" w:rsidRDefault="00000000" w:rsidP="00110B40">
      <w:pPr>
        <w:tabs>
          <w:tab w:val="right" w:leader="underscore" w:pos="10065"/>
        </w:tabs>
        <w:spacing w:before="320"/>
        <w:rPr>
          <w:sz w:val="21"/>
          <w:szCs w:val="21"/>
        </w:rPr>
      </w:pPr>
      <w:r w:rsidRPr="00BB5146">
        <w:rPr>
          <w:b/>
          <w:bCs/>
          <w:sz w:val="21"/>
          <w:szCs w:val="21"/>
        </w:rPr>
        <w:t xml:space="preserve">Ort, Datum: </w:t>
      </w:r>
      <w:r w:rsidRPr="00BB5146">
        <w:rPr>
          <w:sz w:val="21"/>
          <w:szCs w:val="21"/>
        </w:rPr>
        <w:t>____________________</w:t>
      </w:r>
      <w:r w:rsidR="00110B40">
        <w:rPr>
          <w:sz w:val="21"/>
          <w:szCs w:val="21"/>
        </w:rPr>
        <w:t>__</w:t>
      </w:r>
      <w:r w:rsidRPr="00BB5146">
        <w:rPr>
          <w:sz w:val="21"/>
          <w:szCs w:val="21"/>
        </w:rPr>
        <w:t>____</w:t>
      </w:r>
      <w:r w:rsidR="00110B40">
        <w:rPr>
          <w:sz w:val="21"/>
          <w:szCs w:val="21"/>
        </w:rPr>
        <w:t>____</w:t>
      </w:r>
      <w:r w:rsidRPr="00BB5146">
        <w:rPr>
          <w:sz w:val="21"/>
          <w:szCs w:val="21"/>
        </w:rPr>
        <w:t>__</w:t>
      </w:r>
      <w:r w:rsidRPr="00BB5146">
        <w:rPr>
          <w:b/>
          <w:bCs/>
          <w:sz w:val="21"/>
          <w:szCs w:val="21"/>
        </w:rPr>
        <w:t xml:space="preserve">   Unterschrift: </w:t>
      </w:r>
      <w:r w:rsidR="00110B40">
        <w:rPr>
          <w:sz w:val="21"/>
          <w:szCs w:val="21"/>
        </w:rPr>
        <w:tab/>
      </w:r>
    </w:p>
    <w:sectPr w:rsidR="000006FD" w:rsidRPr="00BB5146">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F55FE9" w14:textId="77777777" w:rsidR="00685801" w:rsidRDefault="00685801">
      <w:r>
        <w:separator/>
      </w:r>
    </w:p>
  </w:endnote>
  <w:endnote w:type="continuationSeparator" w:id="0">
    <w:p w14:paraId="2DC99851" w14:textId="77777777" w:rsidR="00685801" w:rsidRDefault="0068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ED9FB7" w14:textId="77777777" w:rsidR="000006FD" w:rsidRDefault="00000000">
    <w:pPr>
      <w:jc w:val="center"/>
    </w:pPr>
    <w:r>
      <w:rPr>
        <w:color w:val="888888"/>
        <w:sz w:val="16"/>
        <w:szCs w:val="16"/>
      </w:rPr>
      <w:t xml:space="preserve">Professur für Skandinavistik – FAU Erlangen-Nürnberg  –  Seite </w:t>
    </w:r>
    <w:r>
      <w:rPr>
        <w:color w:val="888888"/>
        <w:sz w:val="16"/>
        <w:szCs w:val="16"/>
      </w:rPr>
      <w:fldChar w:fldCharType="begin"/>
    </w:r>
    <w:r>
      <w:rPr>
        <w:color w:val="888888"/>
        <w:sz w:val="16"/>
        <w:szCs w:val="16"/>
      </w:rPr>
      <w:instrText>PAGE</w:instrText>
    </w:r>
    <w:r>
      <w:rPr>
        <w:color w:val="888888"/>
        <w:sz w:val="16"/>
        <w:szCs w:val="16"/>
      </w:rPr>
      <w:fldChar w:fldCharType="separate"/>
    </w:r>
    <w:r w:rsidR="007B0F41">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2C3F95" w14:textId="77777777" w:rsidR="00685801" w:rsidRDefault="00685801">
      <w:r>
        <w:separator/>
      </w:r>
    </w:p>
  </w:footnote>
  <w:footnote w:type="continuationSeparator" w:id="0">
    <w:p w14:paraId="5E6B8349" w14:textId="77777777" w:rsidR="00685801" w:rsidRDefault="00685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8B217C0"/>
    <w:multiLevelType w:val="hybridMultilevel"/>
    <w:tmpl w:val="8E782764"/>
    <w:lvl w:ilvl="0" w:tplc="81A04376">
      <w:start w:val="1"/>
      <w:numFmt w:val="bullet"/>
      <w:lvlText w:val="●"/>
      <w:lvlJc w:val="left"/>
      <w:pPr>
        <w:ind w:left="720" w:hanging="360"/>
      </w:pPr>
    </w:lvl>
    <w:lvl w:ilvl="1" w:tplc="6A7EECDC">
      <w:start w:val="1"/>
      <w:numFmt w:val="bullet"/>
      <w:lvlText w:val="○"/>
      <w:lvlJc w:val="left"/>
      <w:pPr>
        <w:ind w:left="1440" w:hanging="360"/>
      </w:pPr>
    </w:lvl>
    <w:lvl w:ilvl="2" w:tplc="327055CA">
      <w:start w:val="1"/>
      <w:numFmt w:val="bullet"/>
      <w:lvlText w:val="■"/>
      <w:lvlJc w:val="left"/>
      <w:pPr>
        <w:ind w:left="2160" w:hanging="360"/>
      </w:pPr>
    </w:lvl>
    <w:lvl w:ilvl="3" w:tplc="8A88E712">
      <w:start w:val="1"/>
      <w:numFmt w:val="bullet"/>
      <w:lvlText w:val="●"/>
      <w:lvlJc w:val="left"/>
      <w:pPr>
        <w:ind w:left="2880" w:hanging="360"/>
      </w:pPr>
    </w:lvl>
    <w:lvl w:ilvl="4" w:tplc="1C401DC6">
      <w:start w:val="1"/>
      <w:numFmt w:val="bullet"/>
      <w:lvlText w:val="○"/>
      <w:lvlJc w:val="left"/>
      <w:pPr>
        <w:ind w:left="3600" w:hanging="360"/>
      </w:pPr>
    </w:lvl>
    <w:lvl w:ilvl="5" w:tplc="92C40914">
      <w:start w:val="1"/>
      <w:numFmt w:val="bullet"/>
      <w:lvlText w:val="■"/>
      <w:lvlJc w:val="left"/>
      <w:pPr>
        <w:ind w:left="4320" w:hanging="360"/>
      </w:pPr>
    </w:lvl>
    <w:lvl w:ilvl="6" w:tplc="AFC6CE14">
      <w:start w:val="1"/>
      <w:numFmt w:val="bullet"/>
      <w:lvlText w:val="●"/>
      <w:lvlJc w:val="left"/>
      <w:pPr>
        <w:ind w:left="5040" w:hanging="360"/>
      </w:pPr>
    </w:lvl>
    <w:lvl w:ilvl="7" w:tplc="7172B26A">
      <w:start w:val="1"/>
      <w:numFmt w:val="bullet"/>
      <w:lvlText w:val="●"/>
      <w:lvlJc w:val="left"/>
      <w:pPr>
        <w:ind w:left="5760" w:hanging="360"/>
      </w:pPr>
    </w:lvl>
    <w:lvl w:ilvl="8" w:tplc="17D21644">
      <w:start w:val="1"/>
      <w:numFmt w:val="bullet"/>
      <w:lvlText w:val="●"/>
      <w:lvlJc w:val="left"/>
      <w:pPr>
        <w:ind w:left="6480" w:hanging="360"/>
      </w:pPr>
    </w:lvl>
  </w:abstractNum>
  <w:abstractNum w:abstractNumId="1" w15:restartNumberingAfterBreak="0">
    <w:nsid w:val="6C3B6FEC"/>
    <w:multiLevelType w:val="hybridMultilevel"/>
    <w:tmpl w:val="EC9E186E"/>
    <w:lvl w:ilvl="0" w:tplc="B388ED6E">
      <w:start w:val="1"/>
      <w:numFmt w:val="bullet"/>
      <w:lvlText w:val="•"/>
      <w:lvlJc w:val="left"/>
      <w:pPr>
        <w:ind w:left="460" w:hanging="260"/>
      </w:pPr>
    </w:lvl>
    <w:lvl w:ilvl="1" w:tplc="5740CE58">
      <w:numFmt w:val="decimal"/>
      <w:lvlText w:val=""/>
      <w:lvlJc w:val="left"/>
    </w:lvl>
    <w:lvl w:ilvl="2" w:tplc="8D4AF2AC">
      <w:numFmt w:val="decimal"/>
      <w:lvlText w:val=""/>
      <w:lvlJc w:val="left"/>
    </w:lvl>
    <w:lvl w:ilvl="3" w:tplc="742AD5C6">
      <w:numFmt w:val="decimal"/>
      <w:lvlText w:val=""/>
      <w:lvlJc w:val="left"/>
    </w:lvl>
    <w:lvl w:ilvl="4" w:tplc="88F6CBC4">
      <w:numFmt w:val="decimal"/>
      <w:lvlText w:val=""/>
      <w:lvlJc w:val="left"/>
    </w:lvl>
    <w:lvl w:ilvl="5" w:tplc="A4A8329E">
      <w:numFmt w:val="decimal"/>
      <w:lvlText w:val=""/>
      <w:lvlJc w:val="left"/>
    </w:lvl>
    <w:lvl w:ilvl="6" w:tplc="49F000EA">
      <w:numFmt w:val="decimal"/>
      <w:lvlText w:val=""/>
      <w:lvlJc w:val="left"/>
    </w:lvl>
    <w:lvl w:ilvl="7" w:tplc="7A744D46">
      <w:numFmt w:val="decimal"/>
      <w:lvlText w:val=""/>
      <w:lvlJc w:val="left"/>
    </w:lvl>
    <w:lvl w:ilvl="8" w:tplc="FAB0C2C6">
      <w:numFmt w:val="decimal"/>
      <w:lvlText w:val=""/>
      <w:lvlJc w:val="left"/>
    </w:lvl>
  </w:abstractNum>
  <w:num w:numId="1" w16cid:durableId="886184830">
    <w:abstractNumId w:val="0"/>
    <w:lvlOverride w:ilvl="0">
      <w:startOverride w:val="1"/>
    </w:lvlOverride>
  </w:num>
  <w:num w:numId="2" w16cid:durableId="639578984">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71"/>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FD"/>
    <w:rsid w:val="000006FD"/>
    <w:rsid w:val="000224A7"/>
    <w:rsid w:val="000262FF"/>
    <w:rsid w:val="000D05B3"/>
    <w:rsid w:val="00110B40"/>
    <w:rsid w:val="001315C4"/>
    <w:rsid w:val="001C6889"/>
    <w:rsid w:val="001F4F83"/>
    <w:rsid w:val="00220A6D"/>
    <w:rsid w:val="002A445B"/>
    <w:rsid w:val="003A7705"/>
    <w:rsid w:val="003B002A"/>
    <w:rsid w:val="003D23CD"/>
    <w:rsid w:val="003E7B7A"/>
    <w:rsid w:val="003F606C"/>
    <w:rsid w:val="00422195"/>
    <w:rsid w:val="0045463C"/>
    <w:rsid w:val="00542DE5"/>
    <w:rsid w:val="0054367D"/>
    <w:rsid w:val="005636D5"/>
    <w:rsid w:val="00563716"/>
    <w:rsid w:val="00585F2F"/>
    <w:rsid w:val="005D5629"/>
    <w:rsid w:val="00655346"/>
    <w:rsid w:val="00685801"/>
    <w:rsid w:val="006A77B8"/>
    <w:rsid w:val="007B0F41"/>
    <w:rsid w:val="007D61CE"/>
    <w:rsid w:val="007F56E4"/>
    <w:rsid w:val="007F7144"/>
    <w:rsid w:val="008063F2"/>
    <w:rsid w:val="00852C40"/>
    <w:rsid w:val="00943F47"/>
    <w:rsid w:val="009A57BF"/>
    <w:rsid w:val="009B6B4D"/>
    <w:rsid w:val="009C3C94"/>
    <w:rsid w:val="00A008B3"/>
    <w:rsid w:val="00A65288"/>
    <w:rsid w:val="00AA5FB6"/>
    <w:rsid w:val="00AB2AB2"/>
    <w:rsid w:val="00AE5363"/>
    <w:rsid w:val="00B93EDC"/>
    <w:rsid w:val="00BB5146"/>
    <w:rsid w:val="00C10AFB"/>
    <w:rsid w:val="00CC0714"/>
    <w:rsid w:val="00D250ED"/>
    <w:rsid w:val="00DA2848"/>
    <w:rsid w:val="00DD3D87"/>
    <w:rsid w:val="00E41716"/>
    <w:rsid w:val="00E430C7"/>
    <w:rsid w:val="00E92C86"/>
    <w:rsid w:val="00ED383B"/>
    <w:rsid w:val="00ED6902"/>
    <w:rsid w:val="00F3278F"/>
    <w:rsid w:val="00F36089"/>
    <w:rsid w:val="00F70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6E0CDF"/>
  <w15:docId w15:val="{4892EB48-4029-AE42-9CAE-AF2D855E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sz w:val="32"/>
      <w:szCs w:val="32"/>
    </w:rPr>
  </w:style>
  <w:style w:type="paragraph" w:styleId="berschrift2">
    <w:name w:val="heading 2"/>
    <w:uiPriority w:val="9"/>
    <w:unhideWhenUsed/>
    <w:qFormat/>
    <w:pPr>
      <w:spacing w:before="220" w:after="100"/>
      <w:outlineLvl w:val="1"/>
    </w:pPr>
    <w:rPr>
      <w:b/>
      <w:bCs/>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berarbeitung">
    <w:name w:val="Revision"/>
    <w:hidden/>
    <w:uiPriority w:val="99"/>
    <w:semiHidden/>
    <w:rsid w:val="003E7B7A"/>
  </w:style>
  <w:style w:type="character" w:styleId="BesuchterLink">
    <w:name w:val="FollowedHyperlink"/>
    <w:basedOn w:val="Absatz-Standardschriftart"/>
    <w:uiPriority w:val="99"/>
    <w:semiHidden/>
    <w:unhideWhenUsed/>
    <w:rsid w:val="003E7B7A"/>
    <w:rPr>
      <w:color w:val="96607D" w:themeColor="followedHyperlink"/>
      <w:u w:val="single"/>
    </w:rPr>
  </w:style>
  <w:style w:type="character" w:styleId="Kommentarzeichen">
    <w:name w:val="annotation reference"/>
    <w:basedOn w:val="Absatz-Standardschriftart"/>
    <w:uiPriority w:val="99"/>
    <w:semiHidden/>
    <w:unhideWhenUsed/>
    <w:rsid w:val="003E7B7A"/>
    <w:rPr>
      <w:sz w:val="16"/>
      <w:szCs w:val="16"/>
    </w:rPr>
  </w:style>
  <w:style w:type="paragraph" w:styleId="Kommentartext">
    <w:name w:val="annotation text"/>
    <w:basedOn w:val="Standard"/>
    <w:link w:val="KommentartextZchn"/>
    <w:uiPriority w:val="99"/>
    <w:semiHidden/>
    <w:unhideWhenUsed/>
    <w:rsid w:val="003E7B7A"/>
    <w:rPr>
      <w:sz w:val="20"/>
      <w:szCs w:val="20"/>
    </w:rPr>
  </w:style>
  <w:style w:type="character" w:customStyle="1" w:styleId="KommentartextZchn">
    <w:name w:val="Kommentartext Zchn"/>
    <w:basedOn w:val="Absatz-Standardschriftart"/>
    <w:link w:val="Kommentartext"/>
    <w:uiPriority w:val="99"/>
    <w:semiHidden/>
    <w:rsid w:val="003E7B7A"/>
    <w:rPr>
      <w:sz w:val="20"/>
      <w:szCs w:val="20"/>
    </w:rPr>
  </w:style>
  <w:style w:type="paragraph" w:styleId="Kommentarthema">
    <w:name w:val="annotation subject"/>
    <w:basedOn w:val="Kommentartext"/>
    <w:next w:val="Kommentartext"/>
    <w:link w:val="KommentarthemaZchn"/>
    <w:uiPriority w:val="99"/>
    <w:semiHidden/>
    <w:unhideWhenUsed/>
    <w:rsid w:val="003E7B7A"/>
    <w:rPr>
      <w:b/>
      <w:bCs/>
    </w:rPr>
  </w:style>
  <w:style w:type="character" w:customStyle="1" w:styleId="KommentarthemaZchn">
    <w:name w:val="Kommentarthema Zchn"/>
    <w:basedOn w:val="KommentartextZchn"/>
    <w:link w:val="Kommentarthema"/>
    <w:uiPriority w:val="99"/>
    <w:semiHidden/>
    <w:rsid w:val="003E7B7A"/>
    <w:rPr>
      <w:b/>
      <w:bCs/>
      <w:sz w:val="20"/>
      <w:szCs w:val="20"/>
    </w:rPr>
  </w:style>
  <w:style w:type="character" w:styleId="NichtaufgelsteErwhnung">
    <w:name w:val="Unresolved Mention"/>
    <w:basedOn w:val="Absatz-Standardschriftart"/>
    <w:uiPriority w:val="99"/>
    <w:semiHidden/>
    <w:unhideWhenUsed/>
    <w:rsid w:val="009C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fau.de/recherchieren/ki-t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wki.ai.fau.de/interfa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2502-C25C-A140-9EBB-CA0547AD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5948</Characters>
  <Application>Microsoft Office Word</Application>
  <DocSecurity>0</DocSecurity>
  <Lines>84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Hanna Eglinger</cp:lastModifiedBy>
  <cp:revision>2</cp:revision>
  <dcterms:created xsi:type="dcterms:W3CDTF">2026-07-07T12:35:00Z</dcterms:created>
  <dcterms:modified xsi:type="dcterms:W3CDTF">2026-07-07T12:35:00Z</dcterms:modified>
</cp:coreProperties>
</file>